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71A88" w14:textId="3746F571" w:rsidR="00F30E80" w:rsidRDefault="00F30E80" w:rsidP="00F30E80">
      <w:pPr>
        <w:jc w:val="both"/>
      </w:pPr>
      <w:r>
        <w:t xml:space="preserve">                                                                                        PATVIRTINTA</w:t>
      </w:r>
    </w:p>
    <w:p w14:paraId="40F1A754" w14:textId="77777777" w:rsidR="00F30E80" w:rsidRDefault="00F30E80" w:rsidP="00F30E80">
      <w:pPr>
        <w:jc w:val="both"/>
      </w:pPr>
      <w:r>
        <w:t xml:space="preserve">                                                                                        Užvenčio Šatrijos Raganos gimnazijos</w:t>
      </w:r>
    </w:p>
    <w:p w14:paraId="11AD05C7" w14:textId="04B43FA8" w:rsidR="00F30E80" w:rsidRDefault="00F30E80" w:rsidP="00F30E80">
      <w:pPr>
        <w:jc w:val="both"/>
      </w:pPr>
      <w:r>
        <w:t xml:space="preserve">                                                                                        direktoriaus įsakymu 2020 m. rugsėjo </w:t>
      </w:r>
      <w:r w:rsidR="00544C1F">
        <w:t>1</w:t>
      </w:r>
      <w:r>
        <w:t xml:space="preserve">  d.                                               </w:t>
      </w:r>
    </w:p>
    <w:p w14:paraId="35C368FA" w14:textId="4C9F0061" w:rsidR="00F30E80" w:rsidRDefault="00F30E80" w:rsidP="00F30E80">
      <w:pPr>
        <w:jc w:val="both"/>
      </w:pPr>
      <w:r>
        <w:t xml:space="preserve">                                                                                        Nr. </w:t>
      </w:r>
      <w:r w:rsidR="00544C1F">
        <w:t>V-232</w:t>
      </w:r>
    </w:p>
    <w:p w14:paraId="249F15D0" w14:textId="77777777" w:rsidR="00F30E80" w:rsidRDefault="00F30E80" w:rsidP="00F30E80">
      <w:pPr>
        <w:jc w:val="right"/>
      </w:pPr>
    </w:p>
    <w:p w14:paraId="0614A1FC" w14:textId="77777777" w:rsidR="00F30E80" w:rsidRDefault="00F30E80" w:rsidP="00F30E80">
      <w:pPr>
        <w:jc w:val="center"/>
      </w:pPr>
    </w:p>
    <w:p w14:paraId="6096F6B8" w14:textId="77777777" w:rsidR="00F30E80" w:rsidRPr="00314EB8" w:rsidRDefault="00F30E80" w:rsidP="00F30E80">
      <w:pPr>
        <w:jc w:val="center"/>
        <w:rPr>
          <w:b/>
        </w:rPr>
      </w:pPr>
      <w:r w:rsidRPr="00314EB8">
        <w:rPr>
          <w:b/>
        </w:rPr>
        <w:t xml:space="preserve"> MAITINIMO ORGANIZAVIMO UŽVENČIO ŠATRIJOS RAGANOS GIMNAZIJOJE  </w:t>
      </w:r>
    </w:p>
    <w:p w14:paraId="1A83D733" w14:textId="77777777" w:rsidR="00F30E80" w:rsidRPr="00314EB8" w:rsidRDefault="00F30E80" w:rsidP="00F30E80">
      <w:pPr>
        <w:jc w:val="center"/>
        <w:rPr>
          <w:b/>
        </w:rPr>
      </w:pPr>
      <w:r w:rsidRPr="00314EB8">
        <w:rPr>
          <w:b/>
        </w:rPr>
        <w:t>TVARKOS APRAŠAS</w:t>
      </w:r>
    </w:p>
    <w:p w14:paraId="4EE377A6" w14:textId="77777777" w:rsidR="00F30E80" w:rsidRDefault="00F30E80" w:rsidP="00F30E80">
      <w:pPr>
        <w:jc w:val="center"/>
      </w:pPr>
    </w:p>
    <w:p w14:paraId="0771F705" w14:textId="77777777" w:rsidR="00F30E80" w:rsidRDefault="00F30E80" w:rsidP="00F30E80">
      <w:pPr>
        <w:jc w:val="center"/>
      </w:pPr>
    </w:p>
    <w:p w14:paraId="3A1E3AE1" w14:textId="77777777" w:rsidR="00F30E80" w:rsidRDefault="00F30E80" w:rsidP="00F30E80">
      <w:pPr>
        <w:numPr>
          <w:ilvl w:val="0"/>
          <w:numId w:val="1"/>
        </w:numPr>
        <w:jc w:val="center"/>
      </w:pPr>
      <w:r>
        <w:t>BENDROSIOS NUOSTATOS</w:t>
      </w:r>
    </w:p>
    <w:p w14:paraId="34C5AF31" w14:textId="77777777" w:rsidR="00F30E80" w:rsidRDefault="00F30E80" w:rsidP="00F30E80">
      <w:pPr>
        <w:ind w:left="360"/>
        <w:jc w:val="both"/>
      </w:pPr>
    </w:p>
    <w:p w14:paraId="1EDEC265" w14:textId="77777777" w:rsidR="00F30E80" w:rsidRDefault="00F30E80" w:rsidP="00F30E80">
      <w:pPr>
        <w:numPr>
          <w:ilvl w:val="0"/>
          <w:numId w:val="2"/>
        </w:numPr>
        <w:jc w:val="both"/>
      </w:pPr>
      <w:r>
        <w:t>Maitinimo organizavimo tvarkos aprašas nustato mokinių maitinimo, vykdomo Užvenčio Šatrijos Raganos gimnazijoje, reikalavimus.</w:t>
      </w:r>
    </w:p>
    <w:p w14:paraId="62D45D21" w14:textId="77777777" w:rsidR="00F30E80" w:rsidRDefault="00F30E80" w:rsidP="00F30E80">
      <w:pPr>
        <w:numPr>
          <w:ilvl w:val="0"/>
          <w:numId w:val="2"/>
        </w:numPr>
        <w:jc w:val="both"/>
      </w:pPr>
      <w:r>
        <w:t>Šio Tvarkos aprašo tikslas – sudaryti sąlygas sveikatai palankiai vaikų mitybai, užtikrinti geriausią maisto saugą ir kokybę, patenkinti vaikų maisto medžiagų fiziologinius poreikius, ugdyti sveikos mitybos įgūdžius.</w:t>
      </w:r>
    </w:p>
    <w:p w14:paraId="08059CEC" w14:textId="77777777" w:rsidR="00F30E80" w:rsidRDefault="00F30E80" w:rsidP="00F30E80">
      <w:pPr>
        <w:jc w:val="center"/>
      </w:pPr>
    </w:p>
    <w:p w14:paraId="5A61CCB8" w14:textId="58A25637" w:rsidR="00F30E80" w:rsidRDefault="00F30E80" w:rsidP="002F54DA">
      <w:pPr>
        <w:pStyle w:val="Sraopastraipa"/>
        <w:numPr>
          <w:ilvl w:val="0"/>
          <w:numId w:val="1"/>
        </w:numPr>
        <w:jc w:val="center"/>
      </w:pPr>
      <w:r>
        <w:t>MOKINIŲ  MAITINIMO ORGANIZAVIMO BENDRIEJI REIKALAVIMAI</w:t>
      </w:r>
    </w:p>
    <w:p w14:paraId="74F79784" w14:textId="77777777" w:rsidR="00F30E80" w:rsidRDefault="00F30E80" w:rsidP="00F30E80">
      <w:pPr>
        <w:jc w:val="center"/>
      </w:pPr>
    </w:p>
    <w:p w14:paraId="597C99A3" w14:textId="77777777" w:rsidR="00F30E80" w:rsidRDefault="00F30E80" w:rsidP="00F30E80">
      <w:pPr>
        <w:numPr>
          <w:ilvl w:val="0"/>
          <w:numId w:val="2"/>
        </w:numPr>
        <w:jc w:val="both"/>
      </w:pPr>
      <w:r>
        <w:t>Mokinių maitinimas organizuojamas Užvenčio Šatrijos Raganos gimnazijos valgykloje.</w:t>
      </w:r>
    </w:p>
    <w:p w14:paraId="1C1EF7A1" w14:textId="77777777" w:rsidR="00F30E80" w:rsidRDefault="00F30E80" w:rsidP="00F30E80">
      <w:pPr>
        <w:numPr>
          <w:ilvl w:val="0"/>
          <w:numId w:val="2"/>
        </w:numPr>
        <w:jc w:val="both"/>
      </w:pPr>
      <w:r>
        <w:t>Mokiniams kasdien sudaromos sąlygos pavalgyti šilto maisto.</w:t>
      </w:r>
    </w:p>
    <w:p w14:paraId="6B0EA72A" w14:textId="77777777" w:rsidR="00F30E80" w:rsidRDefault="00F30E80" w:rsidP="00F30E80">
      <w:pPr>
        <w:numPr>
          <w:ilvl w:val="0"/>
          <w:numId w:val="2"/>
        </w:numPr>
        <w:jc w:val="both"/>
      </w:pPr>
      <w:r>
        <w:t>Patiekalai mokiniams patiekiami pagal valgiaraštį.</w:t>
      </w:r>
    </w:p>
    <w:p w14:paraId="2C2FE1A2" w14:textId="77777777" w:rsidR="00F30E80" w:rsidRDefault="00F30E80" w:rsidP="00F30E80">
      <w:pPr>
        <w:numPr>
          <w:ilvl w:val="0"/>
          <w:numId w:val="2"/>
        </w:numPr>
        <w:jc w:val="both"/>
      </w:pPr>
      <w:r w:rsidRPr="0022202C">
        <w:t>Valgiaraščiai sudaromi atsižvelgiant į gimnazijoje besimokančių mokinių amžių.</w:t>
      </w:r>
      <w:r>
        <w:t xml:space="preserve"> Skiriamos dvi amžiaus grupės (6- 10 metų, ir 11 metų bei vyresnio amžiaus mokiniai).</w:t>
      </w:r>
    </w:p>
    <w:p w14:paraId="43EFC291" w14:textId="77777777" w:rsidR="00F30E80" w:rsidRPr="0022202C" w:rsidRDefault="00F30E80" w:rsidP="00F30E80">
      <w:pPr>
        <w:numPr>
          <w:ilvl w:val="0"/>
          <w:numId w:val="2"/>
        </w:numPr>
        <w:jc w:val="both"/>
      </w:pPr>
      <w:r>
        <w:t>Gimnazija dalyvauja Europos sąjungos finansuojamose programose ,,Pienas vaikams“ ir vaisių vartojimo skatinimo mokyklose programoje.</w:t>
      </w:r>
    </w:p>
    <w:p w14:paraId="60080FC9" w14:textId="77777777" w:rsidR="00F30E80" w:rsidRDefault="00F30E80" w:rsidP="00F30E80">
      <w:pPr>
        <w:numPr>
          <w:ilvl w:val="0"/>
          <w:numId w:val="2"/>
        </w:numPr>
        <w:jc w:val="both"/>
      </w:pPr>
      <w:r>
        <w:t>Gimnazijoje, pagal gautus Kelmės rajono savivaldybės administracijos Socialinės paramos skyriaus sprendimus, sudaromi mokinių sąrašai ir vykdomas nemokamas mokinių maitinimas.</w:t>
      </w:r>
    </w:p>
    <w:p w14:paraId="30528D6D" w14:textId="71481993" w:rsidR="00F30E80" w:rsidRDefault="00F30E80" w:rsidP="00F30E80">
      <w:pPr>
        <w:numPr>
          <w:ilvl w:val="0"/>
          <w:numId w:val="2"/>
        </w:numPr>
        <w:jc w:val="both"/>
      </w:pPr>
      <w:r>
        <w:t>1 - 4 klasių mokiniai valgykloje valgo po 2 pamokų</w:t>
      </w:r>
      <w:r w:rsidR="00E8648D">
        <w:t>(</w:t>
      </w:r>
      <w:r w:rsidR="00E8648D">
        <w:t>9.40</w:t>
      </w:r>
      <w:r w:rsidR="00E8648D">
        <w:t xml:space="preserve"> - 1</w:t>
      </w:r>
      <w:r w:rsidR="00E8648D">
        <w:t>0</w:t>
      </w:r>
      <w:r w:rsidR="00E8648D">
        <w:t>.0</w:t>
      </w:r>
      <w:r w:rsidR="00E8648D">
        <w:t>0</w:t>
      </w:r>
      <w:r w:rsidR="00E8648D">
        <w:t>)</w:t>
      </w:r>
      <w:r>
        <w:t>. 1- 4 kl. mokinius į valgyklą lydi klasių mokytojai. Jei nemokamai maitinamo mokinio tą dieną nėra klasėje klasės mokytojas praneša socialiniam pedagogui ir valgyklos vedėjai. Socialinis pedagogas mokinio neatvykimą fiksuoja el.  žiniaraščio variante.</w:t>
      </w:r>
    </w:p>
    <w:p w14:paraId="6A086EA7" w14:textId="77777777" w:rsidR="00F30E80" w:rsidRDefault="00F30E80" w:rsidP="00F30E80">
      <w:pPr>
        <w:numPr>
          <w:ilvl w:val="0"/>
          <w:numId w:val="2"/>
        </w:numPr>
        <w:jc w:val="both"/>
      </w:pPr>
      <w:r>
        <w:t xml:space="preserve">5 - gimnazijos IV klasių mokiniams, gaunantiems nemokamą maitinimą, išduodami vardiniai talonai. Socialinis pedagogas mokinio neatvykimą fiksuoja el. žiniaraščio variante. </w:t>
      </w:r>
    </w:p>
    <w:p w14:paraId="6089F7A0" w14:textId="77777777" w:rsidR="00F30E80" w:rsidRDefault="00F30E80" w:rsidP="00F30E80">
      <w:pPr>
        <w:numPr>
          <w:ilvl w:val="0"/>
          <w:numId w:val="2"/>
        </w:numPr>
        <w:jc w:val="both"/>
      </w:pPr>
      <w:r>
        <w:t>Po 2  pamokos nemokamo maitinimo talonai išduodami 5 – gimnazijos IV klasių mokiniams.</w:t>
      </w:r>
    </w:p>
    <w:p w14:paraId="27ED91BD" w14:textId="77777777" w:rsidR="00F30E80" w:rsidRDefault="00F30E80" w:rsidP="00F30E80">
      <w:pPr>
        <w:numPr>
          <w:ilvl w:val="0"/>
          <w:numId w:val="2"/>
        </w:numPr>
        <w:jc w:val="both"/>
      </w:pPr>
      <w:r>
        <w:t>5 - 8</w:t>
      </w:r>
      <w:r w:rsidRPr="0000122D">
        <w:t xml:space="preserve"> </w:t>
      </w:r>
      <w:r>
        <w:t xml:space="preserve"> klasių nemokamai maitinami mokiniai pietauja per ilgą</w:t>
      </w:r>
      <w:r w:rsidR="003705A3">
        <w:t>sias</w:t>
      </w:r>
      <w:r>
        <w:t xml:space="preserve"> pertrauk</w:t>
      </w:r>
      <w:r w:rsidR="003705A3">
        <w:t>as</w:t>
      </w:r>
      <w:r>
        <w:t xml:space="preserve"> (10.35 - 11.05), I-IV g klasių mokiniai pietauja (11.50 - 12.10).</w:t>
      </w:r>
    </w:p>
    <w:p w14:paraId="5FFCC69E" w14:textId="77777777" w:rsidR="00F30E80" w:rsidRDefault="00F30E80" w:rsidP="00F30E80">
      <w:pPr>
        <w:numPr>
          <w:ilvl w:val="0"/>
          <w:numId w:val="2"/>
        </w:numPr>
        <w:jc w:val="both"/>
      </w:pPr>
      <w:r>
        <w:t>Karantino laikotarpiu mokiniams maitinimas teikiamas sausu daviniu neviršijant nustatytos maitinimo kainos per dieną pagal mokinių amžiaus grupes</w:t>
      </w:r>
      <w:r w:rsidRPr="00BE0060">
        <w:t xml:space="preserve"> </w:t>
      </w:r>
      <w:r>
        <w:t>ir nepriskaičiuojant gamybos išlaidų.</w:t>
      </w:r>
    </w:p>
    <w:p w14:paraId="7F5C75C2" w14:textId="77777777" w:rsidR="00F30E80" w:rsidRDefault="00F30E80" w:rsidP="00F30E80">
      <w:pPr>
        <w:jc w:val="both"/>
      </w:pPr>
    </w:p>
    <w:p w14:paraId="191E95EE" w14:textId="77777777" w:rsidR="00F30E80" w:rsidRDefault="00F30E80" w:rsidP="00F30E80">
      <w:pPr>
        <w:ind w:left="360"/>
        <w:jc w:val="center"/>
      </w:pPr>
      <w:r>
        <w:t>III. ATSKAITOMYBĖ ORGANIZUOJANT MOKINIŲ NEMOKAMĄ MAITINIMĄ</w:t>
      </w:r>
    </w:p>
    <w:p w14:paraId="456A8814" w14:textId="77777777" w:rsidR="00F30E80" w:rsidRDefault="00F30E80" w:rsidP="00F30E80">
      <w:pPr>
        <w:jc w:val="both"/>
      </w:pPr>
    </w:p>
    <w:p w14:paraId="22F33F15" w14:textId="77777777" w:rsidR="00F30E80" w:rsidRDefault="00F30E80" w:rsidP="00214BE4">
      <w:pPr>
        <w:numPr>
          <w:ilvl w:val="0"/>
          <w:numId w:val="2"/>
        </w:numPr>
        <w:jc w:val="both"/>
      </w:pPr>
      <w:r>
        <w:t>Apskaitai naudojama Socialinės paramos informacinės sistemos (SPIS)  bazė.</w:t>
      </w:r>
    </w:p>
    <w:p w14:paraId="68C7DDF8" w14:textId="77777777" w:rsidR="00F30E80" w:rsidRDefault="00F30E80" w:rsidP="00214BE4">
      <w:pPr>
        <w:numPr>
          <w:ilvl w:val="0"/>
          <w:numId w:val="2"/>
        </w:numPr>
        <w:jc w:val="both"/>
      </w:pPr>
      <w:r>
        <w:t>Po pamokų socialinis pedagogas su valgyklos vedėja sutikrina nemokamai valgiusių mokinių skaičių.</w:t>
      </w:r>
    </w:p>
    <w:p w14:paraId="569B6F06" w14:textId="04479109" w:rsidR="00F30E80" w:rsidRDefault="00F30E80" w:rsidP="00214BE4">
      <w:pPr>
        <w:numPr>
          <w:ilvl w:val="0"/>
          <w:numId w:val="2"/>
        </w:numPr>
        <w:jc w:val="both"/>
      </w:pPr>
      <w:r>
        <w:t>Socialinis pedagogas kasdien pildo mokinių nemokamo maitinimo apskaitos žurnalo elektroninį variantą.</w:t>
      </w:r>
    </w:p>
    <w:p w14:paraId="4893B4E0" w14:textId="329383F2" w:rsidR="009A359B" w:rsidRDefault="009A359B" w:rsidP="00214BE4">
      <w:pPr>
        <w:ind w:left="720"/>
        <w:jc w:val="center"/>
      </w:pPr>
      <w:r>
        <w:lastRenderedPageBreak/>
        <w:t>2</w:t>
      </w:r>
    </w:p>
    <w:p w14:paraId="6039B726" w14:textId="77777777" w:rsidR="009A359B" w:rsidRDefault="009A359B" w:rsidP="00214BE4">
      <w:pPr>
        <w:ind w:left="720"/>
        <w:jc w:val="both"/>
      </w:pPr>
    </w:p>
    <w:p w14:paraId="23FF23A8" w14:textId="77777777" w:rsidR="00F30E80" w:rsidRDefault="00F30E80" w:rsidP="00214BE4">
      <w:pPr>
        <w:numPr>
          <w:ilvl w:val="0"/>
          <w:numId w:val="2"/>
        </w:numPr>
        <w:jc w:val="both"/>
      </w:pPr>
      <w:r>
        <w:t xml:space="preserve">Pasibaigus kiekvienam mėnesiui, iki kito mėnesio 5 dienos </w:t>
      </w:r>
      <w:r w:rsidR="00CA3668">
        <w:t>sudaro</w:t>
      </w:r>
      <w:r>
        <w:t xml:space="preserve"> savivaldybės administracijos Socialinės paramos skyriui mokinių nemokamo maitinimo apskaitos žurnalo </w:t>
      </w:r>
      <w:r w:rsidR="00CA3668">
        <w:t>el.</w:t>
      </w:r>
      <w:r>
        <w:t xml:space="preserve"> variantą</w:t>
      </w:r>
      <w:r w:rsidR="00CA3668">
        <w:t xml:space="preserve"> rengiamą</w:t>
      </w:r>
      <w:r>
        <w:t xml:space="preserve"> socialinio pedagogo</w:t>
      </w:r>
      <w:r w:rsidR="00CA3668">
        <w:t>.</w:t>
      </w:r>
      <w:r>
        <w:t xml:space="preserve"> </w:t>
      </w:r>
    </w:p>
    <w:p w14:paraId="0E079BC8" w14:textId="77777777" w:rsidR="00CA3668" w:rsidRDefault="00CA3668" w:rsidP="00214BE4">
      <w:pPr>
        <w:numPr>
          <w:ilvl w:val="0"/>
          <w:numId w:val="2"/>
        </w:numPr>
        <w:jc w:val="both"/>
      </w:pPr>
      <w:r>
        <w:t xml:space="preserve">Pasibaigus kiekvienam mėnesiui, iki kito mėnesio 5 dienos pateikia BĮ Buhalterinės apskaitos centrui mokinių nemokamo maitinimo apskaitos žurnalo popierinį variantą, pasirašytą socialinio pedagogo ir patvirtintą gimnazijos vadovo. </w:t>
      </w:r>
    </w:p>
    <w:p w14:paraId="54F00087" w14:textId="77777777" w:rsidR="00CA3668" w:rsidRDefault="00CA3668" w:rsidP="00CA3668">
      <w:pPr>
        <w:ind w:left="360"/>
        <w:jc w:val="both"/>
      </w:pPr>
    </w:p>
    <w:p w14:paraId="16510FB7" w14:textId="77777777" w:rsidR="00F30E80" w:rsidRDefault="00F30E80" w:rsidP="00F30E80">
      <w:pPr>
        <w:ind w:left="360"/>
        <w:jc w:val="both"/>
      </w:pPr>
    </w:p>
    <w:p w14:paraId="3ED49CB3" w14:textId="77777777" w:rsidR="00F30E80" w:rsidRDefault="00F30E80" w:rsidP="00F30E80">
      <w:pPr>
        <w:ind w:left="360"/>
        <w:jc w:val="center"/>
      </w:pPr>
      <w:r>
        <w:t>IV. BAIGIAMOSIOS NUOSTATOS</w:t>
      </w:r>
    </w:p>
    <w:p w14:paraId="7D8C41DC" w14:textId="77777777" w:rsidR="00F30E80" w:rsidRDefault="00F30E80" w:rsidP="00F30E80">
      <w:pPr>
        <w:ind w:left="360"/>
        <w:jc w:val="center"/>
      </w:pPr>
    </w:p>
    <w:p w14:paraId="08C79607" w14:textId="77777777" w:rsidR="00F30E80" w:rsidRDefault="00F30E80" w:rsidP="00CA3668">
      <w:pPr>
        <w:pStyle w:val="Sraopastraipa"/>
        <w:numPr>
          <w:ilvl w:val="0"/>
          <w:numId w:val="3"/>
        </w:numPr>
        <w:jc w:val="both"/>
      </w:pPr>
      <w:r>
        <w:t>Gimnazijos vadovas, vadovaudamasis teisės aktais ir ,,Maitinimo organizavimo Kelmės rajono ikimokyklinio ugdymo bendrojo ugdymo mokyklose ir vaikų socialinės globos įstaigose tvarkos aprašu“, nustato mokamo maitinimo organizavimo tvarką, kurioje numato už maitinimo organizavimą atsakingus asmenis, dokumentų tvarkymą, kasos operacijų, grynųjų pinigų apskaitą, maisto produktų tiekėjų parinkimą, kontrolės sistemą, maisto apsaugą ir kitas su maitinimo organizavimu susijusias nuostatas.</w:t>
      </w:r>
    </w:p>
    <w:p w14:paraId="6BD33CD1" w14:textId="77777777" w:rsidR="00F30E80" w:rsidRDefault="00F30E80" w:rsidP="00CA3668">
      <w:pPr>
        <w:numPr>
          <w:ilvl w:val="0"/>
          <w:numId w:val="3"/>
        </w:numPr>
        <w:jc w:val="both"/>
      </w:pPr>
      <w:r>
        <w:t xml:space="preserve">  Mokyklos valgyklos gaunamų pajamų apskaita tvarkoma kaip specialiųjų programų lėšos vadovaujantis teisės aktų nustatyta tvarka. Programų išlaidų sąmatą tvirtina įstaigos vadovas.</w:t>
      </w:r>
    </w:p>
    <w:p w14:paraId="21D1198F" w14:textId="77777777" w:rsidR="00F30E80" w:rsidRDefault="00F30E80" w:rsidP="00F30E80"/>
    <w:p w14:paraId="6DCE51B2" w14:textId="51E0FF47" w:rsidR="00643A7F" w:rsidRDefault="00544C1F" w:rsidP="00544C1F">
      <w:pPr>
        <w:jc w:val="center"/>
      </w:pPr>
      <w:r>
        <w:t>______________________________________________________________</w:t>
      </w:r>
    </w:p>
    <w:sectPr w:rsidR="00643A7F" w:rsidSect="0081577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A70D0"/>
    <w:multiLevelType w:val="hybridMultilevel"/>
    <w:tmpl w:val="B6CA17AE"/>
    <w:lvl w:ilvl="0" w:tplc="AC7CBC34">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770250D5"/>
    <w:multiLevelType w:val="hybridMultilevel"/>
    <w:tmpl w:val="A05EA046"/>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607997"/>
    <w:multiLevelType w:val="multilevel"/>
    <w:tmpl w:val="D2FC92A0"/>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945"/>
        </w:tabs>
        <w:ind w:left="945" w:hanging="58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80"/>
    <w:rsid w:val="00214BE4"/>
    <w:rsid w:val="002F54DA"/>
    <w:rsid w:val="003705A3"/>
    <w:rsid w:val="00544C1F"/>
    <w:rsid w:val="00643A7F"/>
    <w:rsid w:val="009A359B"/>
    <w:rsid w:val="00BA0019"/>
    <w:rsid w:val="00CA3668"/>
    <w:rsid w:val="00E8648D"/>
    <w:rsid w:val="00F3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D51CE"/>
  <w15:docId w15:val="{A87CE220-92B6-4D77-A42C-634CFA97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30E80"/>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A3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2624</Words>
  <Characters>1497</Characters>
  <Application>Microsoft Office Word</Application>
  <DocSecurity>0</DocSecurity>
  <Lines>12</Lines>
  <Paragraphs>8</Paragraphs>
  <ScaleCrop>false</ScaleCrop>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direktorius</cp:lastModifiedBy>
  <cp:revision>6</cp:revision>
  <dcterms:created xsi:type="dcterms:W3CDTF">2020-10-14T09:59:00Z</dcterms:created>
  <dcterms:modified xsi:type="dcterms:W3CDTF">2020-10-14T10:01:00Z</dcterms:modified>
</cp:coreProperties>
</file>