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E6" w:rsidRDefault="000836EB" w:rsidP="000836EB">
      <w:pPr>
        <w:tabs>
          <w:tab w:val="left" w:pos="5245"/>
        </w:tabs>
        <w:spacing w:after="0" w:line="259" w:lineRule="auto"/>
      </w:pPr>
      <w:r>
        <w:t xml:space="preserve">                                                    </w:t>
      </w:r>
      <w:r w:rsidR="000272E6">
        <w:t xml:space="preserve">PATVIRTINTA </w:t>
      </w:r>
    </w:p>
    <w:p w:rsidR="000272E6" w:rsidRDefault="000836EB" w:rsidP="00EB7104">
      <w:pPr>
        <w:spacing w:after="0"/>
        <w:ind w:left="5195" w:right="338"/>
      </w:pPr>
      <w:r>
        <w:t xml:space="preserve">      </w:t>
      </w:r>
      <w:r w:rsidR="000272E6">
        <w:t>Užvenčio Šatrijos Raganos gimnazijos</w:t>
      </w:r>
    </w:p>
    <w:p w:rsidR="000272E6" w:rsidRDefault="000836EB" w:rsidP="00EB7104">
      <w:pPr>
        <w:spacing w:after="0"/>
        <w:ind w:left="5195" w:right="338"/>
      </w:pPr>
      <w:r>
        <w:t xml:space="preserve">      </w:t>
      </w:r>
      <w:r w:rsidR="00944C45">
        <w:t>direktoriaus 2020 m. rugpjūčio 31</w:t>
      </w:r>
      <w:r w:rsidR="00D94398">
        <w:t xml:space="preserve"> </w:t>
      </w:r>
      <w:r w:rsidR="000272E6">
        <w:t xml:space="preserve">d.  </w:t>
      </w:r>
    </w:p>
    <w:p w:rsidR="000272E6" w:rsidRDefault="00944C45" w:rsidP="00EB7104">
      <w:pPr>
        <w:spacing w:after="0" w:line="259" w:lineRule="auto"/>
        <w:ind w:right="401"/>
        <w:jc w:val="center"/>
      </w:pPr>
      <w:r>
        <w:t xml:space="preserve">          </w:t>
      </w:r>
      <w:r w:rsidR="00285E53">
        <w:t xml:space="preserve"> </w:t>
      </w:r>
      <w:r w:rsidR="000272E6">
        <w:t>įsakymu Nr.</w:t>
      </w:r>
      <w:r>
        <w:t xml:space="preserve"> V-201</w:t>
      </w:r>
      <w:r w:rsidR="000272E6">
        <w:t xml:space="preserve">   </w:t>
      </w:r>
    </w:p>
    <w:p w:rsidR="000272E6" w:rsidRDefault="000272E6" w:rsidP="000272E6">
      <w:pPr>
        <w:spacing w:after="31" w:line="259" w:lineRule="auto"/>
        <w:ind w:left="0" w:firstLine="0"/>
        <w:jc w:val="left"/>
      </w:pPr>
    </w:p>
    <w:p w:rsidR="006C0E27" w:rsidRDefault="006C0E27" w:rsidP="000272E6">
      <w:pPr>
        <w:spacing w:after="12" w:line="248" w:lineRule="auto"/>
        <w:ind w:left="846" w:right="720"/>
        <w:jc w:val="center"/>
        <w:rPr>
          <w:b/>
        </w:rPr>
      </w:pPr>
      <w:r>
        <w:rPr>
          <w:b/>
        </w:rPr>
        <w:t>UŽVENČIO ŠATRIJOS RAGANOS GIMNAZIJOS</w:t>
      </w:r>
    </w:p>
    <w:p w:rsidR="000272E6" w:rsidRDefault="000272E6" w:rsidP="000272E6">
      <w:pPr>
        <w:spacing w:after="12" w:line="248" w:lineRule="auto"/>
        <w:ind w:left="846" w:right="720"/>
        <w:jc w:val="center"/>
      </w:pPr>
      <w:r>
        <w:rPr>
          <w:b/>
        </w:rPr>
        <w:t xml:space="preserve">MOKINIŲ ATLEIDIMO NUO DAILĖS, MUZIKOS, KŪNO KULTŪROS  IR KITŲ PRIVALOMŲ DALYKŲ PAMOKŲ TVARKOS APRAŠAS </w:t>
      </w:r>
    </w:p>
    <w:p w:rsidR="000272E6" w:rsidRDefault="000272E6" w:rsidP="000272E6">
      <w:pPr>
        <w:spacing w:after="0" w:line="259" w:lineRule="auto"/>
        <w:ind w:left="58" w:firstLine="0"/>
        <w:jc w:val="center"/>
      </w:pPr>
    </w:p>
    <w:p w:rsidR="000272E6" w:rsidRDefault="000272E6" w:rsidP="000272E6">
      <w:pPr>
        <w:pStyle w:val="Antrat1"/>
        <w:numPr>
          <w:ilvl w:val="0"/>
          <w:numId w:val="0"/>
        </w:numPr>
        <w:ind w:left="10" w:right="2"/>
      </w:pPr>
      <w:r>
        <w:t xml:space="preserve">I.BENDROSIOS NUOSTATOS </w:t>
      </w:r>
    </w:p>
    <w:p w:rsidR="000272E6" w:rsidRDefault="000272E6" w:rsidP="000272E6">
      <w:pPr>
        <w:spacing w:after="20" w:line="259" w:lineRule="auto"/>
        <w:ind w:left="58" w:firstLine="0"/>
        <w:jc w:val="center"/>
      </w:pPr>
    </w:p>
    <w:p w:rsidR="000272E6" w:rsidRDefault="000272E6" w:rsidP="000272E6">
      <w:pPr>
        <w:numPr>
          <w:ilvl w:val="0"/>
          <w:numId w:val="1"/>
        </w:numPr>
        <w:ind w:left="1404" w:hanging="286"/>
      </w:pPr>
      <w:r>
        <w:t xml:space="preserve">Tvarkos aprašo tikslas – užtikrinti mokinių mokymosi krūvio reguliavimą bei atleistų </w:t>
      </w:r>
    </w:p>
    <w:p w:rsidR="000272E6" w:rsidRDefault="000272E6" w:rsidP="000272E6">
      <w:pPr>
        <w:ind w:left="10"/>
      </w:pPr>
      <w:r>
        <w:t xml:space="preserve">nuo dailės, muzikos, kūno kultūros ir kitų privalomų dalykų pamokų mokinių saugumą, jų užimtumą šių pamokų metu, reikalingų dokumentų pristatymo, atsiskaitymo tvarką.  </w:t>
      </w:r>
    </w:p>
    <w:p w:rsidR="000272E6" w:rsidRDefault="000272E6" w:rsidP="000272E6">
      <w:pPr>
        <w:numPr>
          <w:ilvl w:val="0"/>
          <w:numId w:val="1"/>
        </w:numPr>
        <w:ind w:left="1404" w:hanging="286"/>
      </w:pPr>
      <w:r>
        <w:t xml:space="preserve">Nustatyti (apibrėžti) mokyklos dailės, muzikos, kūno kultūros ir kitų privalomų </w:t>
      </w:r>
    </w:p>
    <w:p w:rsidR="000272E6" w:rsidRDefault="000272E6" w:rsidP="000272E6">
      <w:pPr>
        <w:ind w:left="10"/>
      </w:pPr>
      <w:r>
        <w:t xml:space="preserve">dalykų mokytojų bei mokinių tėvų (globėjų, rūpintojų) atsakomybę už mokinių saugumą.  </w:t>
      </w:r>
    </w:p>
    <w:p w:rsidR="000272E6" w:rsidRDefault="000272E6" w:rsidP="000272E6">
      <w:pPr>
        <w:spacing w:after="31" w:line="259" w:lineRule="auto"/>
        <w:ind w:left="1296" w:firstLine="0"/>
        <w:jc w:val="left"/>
      </w:pPr>
    </w:p>
    <w:p w:rsidR="000272E6" w:rsidRDefault="000272E6" w:rsidP="000272E6">
      <w:pPr>
        <w:spacing w:after="12" w:line="248" w:lineRule="auto"/>
        <w:ind w:left="10"/>
        <w:jc w:val="center"/>
      </w:pPr>
      <w:r>
        <w:rPr>
          <w:b/>
        </w:rPr>
        <w:t>II. MOKINIŲ ATLEIDIMO NUO DAILĖS, MUZIKOS, KŪNO KULTŪROS IR KITŲ PRIVALOMŲ DALYKŲ PAMOKŲ REIKALINGŲ DOKUMENTŲ PRISTATYMO BEI ATSISKAITYMO TVARKA</w:t>
      </w:r>
      <w:r>
        <w:t xml:space="preserve">. </w:t>
      </w:r>
    </w:p>
    <w:p w:rsidR="000272E6" w:rsidRDefault="000272E6" w:rsidP="000272E6">
      <w:pPr>
        <w:spacing w:after="25" w:line="259" w:lineRule="auto"/>
        <w:ind w:left="1133" w:firstLine="0"/>
        <w:jc w:val="left"/>
      </w:pPr>
    </w:p>
    <w:p w:rsidR="000272E6" w:rsidRDefault="00B87083" w:rsidP="00155A33">
      <w:pPr>
        <w:ind w:left="1128"/>
      </w:pPr>
      <w:r>
        <w:t>3</w:t>
      </w:r>
      <w:r w:rsidR="000272E6">
        <w:t>.</w:t>
      </w:r>
      <w:r w:rsidR="00155A33">
        <w:t xml:space="preserve"> </w:t>
      </w:r>
      <w:r w:rsidR="000272E6">
        <w:t xml:space="preserve">Mokiniai gali būti atleisti nuo dailės, muzikos ar kūno kultūros, o išimties atvejais ir </w:t>
      </w:r>
    </w:p>
    <w:p w:rsidR="000272E6" w:rsidRDefault="000272E6" w:rsidP="00155A33">
      <w:pPr>
        <w:ind w:left="10"/>
      </w:pPr>
      <w:r>
        <w:t xml:space="preserve">kitų privalomųjų dalykų savaitinių pamokų (ar jų dalies) lankymo, jeigu:  </w:t>
      </w:r>
    </w:p>
    <w:p w:rsidR="000272E6" w:rsidRDefault="00B87083" w:rsidP="00155A33">
      <w:pPr>
        <w:ind w:left="1128"/>
      </w:pPr>
      <w:r>
        <w:t>3</w:t>
      </w:r>
      <w:r w:rsidR="000272E6">
        <w:t xml:space="preserve">.1.mokosi dailės, muzikos, menų mokyklose ar yra jas baigę; </w:t>
      </w:r>
    </w:p>
    <w:p w:rsidR="000272E6" w:rsidRDefault="00B87083" w:rsidP="00155A33">
      <w:pPr>
        <w:ind w:left="1128"/>
      </w:pPr>
      <w:r>
        <w:t>3</w:t>
      </w:r>
      <w:r w:rsidR="000272E6">
        <w:t xml:space="preserve">.2.mokosi sporto srities neformaliojo vaikų švietimo įstaigose; </w:t>
      </w:r>
    </w:p>
    <w:p w:rsidR="000272E6" w:rsidRDefault="00B87083" w:rsidP="00155A33">
      <w:pPr>
        <w:ind w:left="1128"/>
      </w:pPr>
      <w:r>
        <w:t>3</w:t>
      </w:r>
      <w:r w:rsidR="000272E6">
        <w:t xml:space="preserve">.3.einamaisiais mokslo metais tapo tarptautinių ar nacionalinių olimpiadų, konkursų </w:t>
      </w:r>
    </w:p>
    <w:p w:rsidR="000272E6" w:rsidRDefault="000272E6" w:rsidP="00155A33">
      <w:pPr>
        <w:ind w:left="10"/>
      </w:pPr>
      <w:r>
        <w:t xml:space="preserve">nugalėtojais. </w:t>
      </w:r>
    </w:p>
    <w:p w:rsidR="000272E6" w:rsidRDefault="000272E6" w:rsidP="00155A33">
      <w:pPr>
        <w:numPr>
          <w:ilvl w:val="1"/>
          <w:numId w:val="2"/>
        </w:numPr>
        <w:ind w:hanging="427"/>
      </w:pPr>
      <w:r>
        <w:t xml:space="preserve">Mokinys nuo pamokų (ar jų dalies) atleidžiamas mokyklos direktoriaus įsakymu </w:t>
      </w:r>
    </w:p>
    <w:p w:rsidR="000272E6" w:rsidRDefault="000272E6" w:rsidP="00155A33">
      <w:pPr>
        <w:ind w:left="10"/>
      </w:pPr>
      <w:r>
        <w:t xml:space="preserve">vieneriems mokslo metams ar jų daliai. Elektroniniame dienyne atleistų nuo pamokų mokinių lankomumas nežymimas.  </w:t>
      </w:r>
    </w:p>
    <w:p w:rsidR="000272E6" w:rsidRDefault="000272E6" w:rsidP="00155A33">
      <w:pPr>
        <w:numPr>
          <w:ilvl w:val="1"/>
          <w:numId w:val="2"/>
        </w:numPr>
        <w:ind w:hanging="427"/>
      </w:pPr>
      <w:r>
        <w:t xml:space="preserve">Tarptautinių ar nacionalinių olimpiadų, konkursų nugalėtojai (1–3 vietos) </w:t>
      </w:r>
    </w:p>
    <w:p w:rsidR="000272E6" w:rsidRDefault="000272E6" w:rsidP="00D94398">
      <w:pPr>
        <w:ind w:left="0" w:firstLine="0"/>
      </w:pPr>
      <w:r>
        <w:t xml:space="preserve">einamaisiais mokslo metais gali būti atleidžiami nuo atitinkamo dalyko pamokų (ar jų dalies) lankymo, pateikę mokyklos direktoriui motyvuotą tėvų (globėjų, rūpintojų) prašymą, suderintą su dalyko mokytoju ir klasės auklėtoju, ir laimėjimą patvirtinančius dokumentus.  </w:t>
      </w:r>
    </w:p>
    <w:p w:rsidR="000272E6" w:rsidRDefault="000272E6" w:rsidP="00155A33">
      <w:pPr>
        <w:numPr>
          <w:ilvl w:val="1"/>
          <w:numId w:val="2"/>
        </w:numPr>
        <w:ind w:hanging="427"/>
      </w:pPr>
      <w:r>
        <w:t xml:space="preserve">Mokslo metų pradžioje mokiniai, kurie mokosi dailės, muzikos, menų, neformaliojo </w:t>
      </w:r>
    </w:p>
    <w:p w:rsidR="000272E6" w:rsidRDefault="000272E6" w:rsidP="00155A33">
      <w:pPr>
        <w:ind w:left="10"/>
      </w:pPr>
      <w:r>
        <w:t xml:space="preserve">vaikų švietimo įstaigose ar yra jas baigę, mokosi sporto srities neformaliojo švietimo įstaigose, pateikia mokyklos direktoriui motyvuotą tėvų (globėjų, rūpintojų) prašymą, suderintą su dalyko mokytoju ir klasės auklėtoju, ir pažymą apie mokinio mokymąsi dailės, muzikos, meno, sporto mokykloje arba dailės, muzikos ar menų neformaliojo švietimo įstaigos baigimo pažymėjimą. Pateikus šiuos dokumentus direktoriaus įsakymu leidžiama nelankyti dailės, muzikos, kūno kultūros dalykų pamokų. </w:t>
      </w:r>
    </w:p>
    <w:p w:rsidR="000272E6" w:rsidRDefault="000272E6" w:rsidP="00566090">
      <w:pPr>
        <w:numPr>
          <w:ilvl w:val="1"/>
          <w:numId w:val="2"/>
        </w:numPr>
        <w:ind w:left="0" w:firstLine="993"/>
      </w:pPr>
      <w:r>
        <w:t xml:space="preserve">Abiem atvejais nelankyti pamokų leidžiama, jeigu pagal tvarkaraštį pamoka yra pirma arba paskutinė. Pasikeitus tvarkaraščiui prašymas dėl atleidimo svarstomas pakartotinai.  </w:t>
      </w:r>
    </w:p>
    <w:p w:rsidR="001E7146" w:rsidRDefault="001E7146" w:rsidP="00155A33">
      <w:pPr>
        <w:ind w:left="10"/>
      </w:pPr>
    </w:p>
    <w:p w:rsidR="001E7146" w:rsidRDefault="001E7146" w:rsidP="00155A33">
      <w:pPr>
        <w:ind w:left="10"/>
      </w:pPr>
    </w:p>
    <w:p w:rsidR="000836EB" w:rsidRDefault="000836EB" w:rsidP="00155A33">
      <w:pPr>
        <w:ind w:left="10"/>
      </w:pPr>
    </w:p>
    <w:p w:rsidR="000836EB" w:rsidRDefault="000836EB" w:rsidP="00155A33">
      <w:pPr>
        <w:ind w:left="10"/>
      </w:pPr>
    </w:p>
    <w:p w:rsidR="001E7146" w:rsidRDefault="001E7146" w:rsidP="00155A33">
      <w:pPr>
        <w:ind w:left="10"/>
      </w:pPr>
    </w:p>
    <w:p w:rsidR="00155A33" w:rsidRDefault="00155A33" w:rsidP="00104AE5">
      <w:pPr>
        <w:ind w:left="10"/>
        <w:jc w:val="center"/>
      </w:pPr>
      <w:r>
        <w:lastRenderedPageBreak/>
        <w:t>2</w:t>
      </w:r>
    </w:p>
    <w:p w:rsidR="000272E6" w:rsidRDefault="000272E6" w:rsidP="00104AE5">
      <w:pPr>
        <w:numPr>
          <w:ilvl w:val="1"/>
          <w:numId w:val="2"/>
        </w:numPr>
        <w:ind w:hanging="427"/>
      </w:pPr>
      <w:r>
        <w:t xml:space="preserve">Pusmečio pabaigoje mokinys pateikia pažymą, apie neformaliojo švietimo įstaigos </w:t>
      </w:r>
    </w:p>
    <w:p w:rsidR="000272E6" w:rsidRDefault="000272E6" w:rsidP="00104AE5">
      <w:pPr>
        <w:ind w:left="10"/>
      </w:pPr>
      <w:r>
        <w:t xml:space="preserve">lankymą ir pasiekimus, tik tuomet jam išvedamas pusmečio ir metinis įvertinimai.  </w:t>
      </w:r>
    </w:p>
    <w:p w:rsidR="000272E6" w:rsidRDefault="000272E6" w:rsidP="00104AE5">
      <w:pPr>
        <w:numPr>
          <w:ilvl w:val="1"/>
          <w:numId w:val="2"/>
        </w:numPr>
        <w:ind w:hanging="427"/>
      </w:pPr>
      <w:r>
        <w:t xml:space="preserve">Jei mokinys yra baigęs neformaliojo švietimo įstaigą, dalyko mokytojas gali </w:t>
      </w:r>
    </w:p>
    <w:p w:rsidR="000272E6" w:rsidRDefault="000272E6" w:rsidP="00285E53">
      <w:pPr>
        <w:ind w:left="0" w:firstLine="0"/>
      </w:pPr>
      <w:r>
        <w:t xml:space="preserve">užskaityti baigimo dokumente įrašytus atitinkančius programą vertinimus arba paskirti mokiniui įskaitą žinioms ir gebėjimams patikrinti. </w:t>
      </w:r>
    </w:p>
    <w:p w:rsidR="000272E6" w:rsidRDefault="000272E6" w:rsidP="00104AE5">
      <w:pPr>
        <w:numPr>
          <w:ilvl w:val="1"/>
          <w:numId w:val="2"/>
        </w:numPr>
        <w:ind w:hanging="427"/>
      </w:pPr>
      <w:r>
        <w:t xml:space="preserve">Mokinys, pusmečio pabaigoje laiku nepristatęs iš neformaliojo švietimo įstaigos </w:t>
      </w:r>
    </w:p>
    <w:p w:rsidR="000272E6" w:rsidRDefault="000272E6" w:rsidP="00104AE5">
      <w:pPr>
        <w:ind w:left="10"/>
      </w:pPr>
      <w:r>
        <w:t>pažymos apie lankymą ir pasiekimus</w:t>
      </w:r>
      <w:r w:rsidR="00B14756">
        <w:t xml:space="preserve"> (priedai Nr.1,2,3)</w:t>
      </w:r>
      <w:r>
        <w:t>, yra įvertinamas pažymiu (arba įskaita) atsiskaitęs mokomojo dalyko mokytojui už privalomojo dalyko programą ar programos dalį (pusmečio kursą). Atsiskaitymo formą numato mokytojas</w:t>
      </w:r>
      <w:r w:rsidR="00DB5771">
        <w:t xml:space="preserve"> (priedas Nr.4)</w:t>
      </w:r>
      <w:r>
        <w:t xml:space="preserve">.  </w:t>
      </w:r>
    </w:p>
    <w:p w:rsidR="000272E6" w:rsidRDefault="000272E6" w:rsidP="00104AE5">
      <w:pPr>
        <w:numPr>
          <w:ilvl w:val="1"/>
          <w:numId w:val="2"/>
        </w:numPr>
        <w:ind w:hanging="427"/>
      </w:pPr>
      <w:r>
        <w:t xml:space="preserve">Jeigu pusmečio eigoje mokinys nustoja lankyti meno arba sporto mokyklą, apie tai </w:t>
      </w:r>
    </w:p>
    <w:p w:rsidR="000272E6" w:rsidRDefault="000272E6" w:rsidP="00104AE5">
      <w:pPr>
        <w:ind w:left="10"/>
      </w:pPr>
      <w:r>
        <w:t xml:space="preserve">turi informuoti direktoriaus pavaduotoją ugdymui. </w:t>
      </w:r>
    </w:p>
    <w:p w:rsidR="000272E6" w:rsidRDefault="000272E6" w:rsidP="00104AE5">
      <w:pPr>
        <w:numPr>
          <w:ilvl w:val="1"/>
          <w:numId w:val="2"/>
        </w:numPr>
        <w:ind w:hanging="427"/>
      </w:pPr>
      <w:r>
        <w:t xml:space="preserve">Per pamokas, nuo kurių atleisti, mokiniams rekomenduojama užsiimti kita veikla </w:t>
      </w:r>
    </w:p>
    <w:p w:rsidR="000272E6" w:rsidRDefault="000272E6" w:rsidP="00104AE5">
      <w:pPr>
        <w:ind w:left="10"/>
      </w:pPr>
      <w:r>
        <w:t xml:space="preserve">arba mokytis individualiai, naudotis bibliotekos paslaugomis, atlikti namų darbus. Mokykla užtikrina nuo pamokų atleistų mokinių saugumą, jei jie neišeina iš mokyklos. Už mokinio saugumą už mokyklos ribų atsakomybę prisiima tėvai (globėjai, rūpintojai) tai nurodydami motyvuotame prašyme. </w:t>
      </w:r>
    </w:p>
    <w:p w:rsidR="000272E6" w:rsidRDefault="000272E6" w:rsidP="00104AE5">
      <w:pPr>
        <w:numPr>
          <w:ilvl w:val="1"/>
          <w:numId w:val="2"/>
        </w:numPr>
        <w:ind w:hanging="427"/>
      </w:pPr>
      <w:r>
        <w:t xml:space="preserve">Tarptautinių ar nacionalinių olimpiadų, konkursų nugalėtojai pusmečio (metų) </w:t>
      </w:r>
    </w:p>
    <w:p w:rsidR="000272E6" w:rsidRDefault="000272E6" w:rsidP="00104AE5">
      <w:pPr>
        <w:ind w:left="10"/>
      </w:pPr>
      <w:r>
        <w:t xml:space="preserve">pradžioje mokiniams, kuriems direktoriaus įsakymu leista nelankyti atitinkamo privalomo dalyko pamokų, mokytojas skiria užduotis pusmečiui, nustato atsiskaitymo laiką ir formą, supažindina juos su vertinimo tvarka. Pusmečių ir metiniai įvertinimai fiksuojami elektroniniame dienyne.  </w:t>
      </w:r>
    </w:p>
    <w:p w:rsidR="000272E6" w:rsidRDefault="000272E6" w:rsidP="00104AE5">
      <w:pPr>
        <w:numPr>
          <w:ilvl w:val="1"/>
          <w:numId w:val="2"/>
        </w:numPr>
        <w:ind w:hanging="427"/>
      </w:pPr>
      <w:r>
        <w:t xml:space="preserve">Jei mokinys nepristato pažymos ir neatsiskaito už privalomojo dalyko programą ar </w:t>
      </w:r>
    </w:p>
    <w:p w:rsidR="000272E6" w:rsidRDefault="000272E6" w:rsidP="00104AE5">
      <w:pPr>
        <w:ind w:left="10"/>
      </w:pPr>
      <w:r>
        <w:t xml:space="preserve">programos dalį (pusmečio kursą) nustatytu laiku, direktoriaus įsakymu leidimas nelankyti atitinkamo dalyko pamokų yra atšaukiamas, o mokinys laikomas „neatestuotu”.  </w:t>
      </w:r>
    </w:p>
    <w:p w:rsidR="000272E6" w:rsidRDefault="000272E6" w:rsidP="00104AE5">
      <w:pPr>
        <w:numPr>
          <w:ilvl w:val="1"/>
          <w:numId w:val="2"/>
        </w:numPr>
        <w:ind w:hanging="427"/>
      </w:pPr>
      <w:r>
        <w:t xml:space="preserve">Nuo atitinkamo dalyko savaitinių pamokų (ar jų dalies) atleisti mokiniai gali gauti </w:t>
      </w:r>
    </w:p>
    <w:p w:rsidR="000272E6" w:rsidRDefault="000272E6" w:rsidP="00104AE5">
      <w:pPr>
        <w:ind w:left="10"/>
      </w:pPr>
      <w:r>
        <w:t xml:space="preserve">aukščiausią įvertinimą neatsižvelgiant į neformaliojo švietimo įstaigos pateiktą vertinimą, jei aktyviai dalyvauja mokyklos sportiniame ar kultūriniame gyvenime, garsino mokyklos vardą rajone, apskrityje ar respublikoje ar už jos ribų.  </w:t>
      </w:r>
    </w:p>
    <w:p w:rsidR="000272E6" w:rsidRDefault="000272E6" w:rsidP="00104AE5">
      <w:pPr>
        <w:numPr>
          <w:ilvl w:val="1"/>
          <w:numId w:val="2"/>
        </w:numPr>
        <w:ind w:hanging="427"/>
      </w:pPr>
      <w:r>
        <w:t xml:space="preserve">Mokinių tėvų (globėjų, rūpintojų) prašymai, pažymos, direktoriaus įsakymai </w:t>
      </w:r>
    </w:p>
    <w:p w:rsidR="000272E6" w:rsidRDefault="000272E6" w:rsidP="00104AE5">
      <w:pPr>
        <w:ind w:left="10"/>
      </w:pPr>
      <w:r>
        <w:t>saugomi raštinėje, kopijos - pas direktoriaus pavaduotoją ugdymui ir mokinių asmens bylose.</w:t>
      </w:r>
    </w:p>
    <w:p w:rsidR="000272E6" w:rsidRDefault="000272E6" w:rsidP="00104AE5">
      <w:pPr>
        <w:numPr>
          <w:ilvl w:val="1"/>
          <w:numId w:val="2"/>
        </w:numPr>
        <w:ind w:hanging="427"/>
      </w:pPr>
      <w:r>
        <w:t xml:space="preserve">Pavaduotojas ugdymui rengia įsakymą dėl mokinių atleidimo nuo atitinkamo </w:t>
      </w:r>
    </w:p>
    <w:p w:rsidR="000272E6" w:rsidRDefault="000272E6" w:rsidP="00104AE5">
      <w:pPr>
        <w:ind w:left="10"/>
      </w:pPr>
      <w:r>
        <w:t xml:space="preserve">dalyko pamokų (ar jų dalies). </w:t>
      </w:r>
    </w:p>
    <w:p w:rsidR="000272E6" w:rsidRDefault="000272E6" w:rsidP="00104AE5">
      <w:pPr>
        <w:spacing w:after="0" w:line="259" w:lineRule="auto"/>
        <w:ind w:left="1296" w:firstLine="0"/>
      </w:pPr>
    </w:p>
    <w:p w:rsidR="000272E6" w:rsidRDefault="000272E6" w:rsidP="000272E6">
      <w:pPr>
        <w:pStyle w:val="Antrat1"/>
        <w:ind w:left="400" w:right="2" w:hanging="400"/>
      </w:pPr>
      <w:r>
        <w:t xml:space="preserve">BAIGIAMOSIOS NUOSTATOS </w:t>
      </w:r>
    </w:p>
    <w:p w:rsidR="000272E6" w:rsidRDefault="000272E6" w:rsidP="000272E6">
      <w:pPr>
        <w:spacing w:after="0" w:line="259" w:lineRule="auto"/>
        <w:ind w:left="0" w:firstLine="0"/>
        <w:jc w:val="left"/>
      </w:pPr>
    </w:p>
    <w:p w:rsidR="000272E6" w:rsidRDefault="00B87083" w:rsidP="00155A33">
      <w:pPr>
        <w:ind w:left="1128"/>
      </w:pPr>
      <w:r>
        <w:t>18</w:t>
      </w:r>
      <w:r w:rsidR="000272E6">
        <w:t xml:space="preserve">.Tvarkos aprašas gali būti keičiamas ar papildomas pasikeitus dokumentams, </w:t>
      </w:r>
    </w:p>
    <w:p w:rsidR="000272E6" w:rsidRDefault="000272E6" w:rsidP="00155A33">
      <w:pPr>
        <w:ind w:left="10"/>
      </w:pPr>
      <w:r>
        <w:t xml:space="preserve">reglamentuojantiems šios veiklos organizavimą. </w:t>
      </w:r>
    </w:p>
    <w:p w:rsidR="000272E6" w:rsidRDefault="000272E6" w:rsidP="00155A33">
      <w:pPr>
        <w:spacing w:after="0" w:line="259" w:lineRule="auto"/>
        <w:ind w:left="1133" w:firstLine="0"/>
      </w:pPr>
    </w:p>
    <w:p w:rsidR="000272E6" w:rsidRDefault="000272E6" w:rsidP="000272E6">
      <w:pPr>
        <w:spacing w:after="3" w:line="259" w:lineRule="auto"/>
        <w:ind w:right="2314"/>
        <w:jc w:val="center"/>
      </w:pPr>
      <w:r>
        <w:t xml:space="preserve">______________________________________ </w:t>
      </w:r>
    </w:p>
    <w:p w:rsidR="00302AC9" w:rsidRDefault="00302AC9"/>
    <w:p w:rsidR="001E7146" w:rsidRDefault="001E7146"/>
    <w:p w:rsidR="001E7146" w:rsidRDefault="001E7146" w:rsidP="001E7146">
      <w:pPr>
        <w:ind w:left="0" w:firstLine="0"/>
      </w:pPr>
    </w:p>
    <w:p w:rsidR="001E7146" w:rsidRDefault="001E7146" w:rsidP="001E7146">
      <w:pPr>
        <w:ind w:left="0" w:firstLine="0"/>
      </w:pPr>
    </w:p>
    <w:p w:rsidR="001E7146" w:rsidRDefault="001E7146" w:rsidP="001E7146">
      <w:pPr>
        <w:ind w:left="0" w:firstLine="0"/>
      </w:pPr>
    </w:p>
    <w:p w:rsidR="001E7146" w:rsidRDefault="001E7146" w:rsidP="001E7146">
      <w:pPr>
        <w:ind w:left="0" w:firstLine="0"/>
      </w:pPr>
    </w:p>
    <w:p w:rsidR="001E7146" w:rsidRDefault="001E7146" w:rsidP="001E7146">
      <w:pPr>
        <w:ind w:left="0" w:firstLine="0"/>
      </w:pPr>
    </w:p>
    <w:p w:rsidR="000836EB" w:rsidRDefault="000836EB" w:rsidP="001E7146">
      <w:pPr>
        <w:ind w:left="0" w:firstLine="0"/>
      </w:pPr>
    </w:p>
    <w:p w:rsidR="000836EB" w:rsidRDefault="000836EB" w:rsidP="001E7146">
      <w:pPr>
        <w:ind w:left="0" w:firstLine="0"/>
      </w:pPr>
    </w:p>
    <w:p w:rsidR="001E7146" w:rsidRDefault="001E7146" w:rsidP="001E7146">
      <w:pPr>
        <w:ind w:left="0" w:firstLine="0"/>
      </w:pPr>
    </w:p>
    <w:p w:rsidR="001E7146" w:rsidRDefault="001E7146" w:rsidP="001E7146">
      <w:pPr>
        <w:ind w:left="0" w:firstLine="0"/>
      </w:pPr>
    </w:p>
    <w:p w:rsidR="001E7146" w:rsidRDefault="001E7146" w:rsidP="001E7146">
      <w:pPr>
        <w:spacing w:after="3" w:line="265" w:lineRule="auto"/>
        <w:ind w:left="2675"/>
        <w:jc w:val="right"/>
      </w:pPr>
      <w:r>
        <w:t>Priedas Nr.1</w:t>
      </w:r>
    </w:p>
    <w:p w:rsidR="001E7146" w:rsidRDefault="001E7146" w:rsidP="001E7146">
      <w:pPr>
        <w:spacing w:after="3" w:line="265" w:lineRule="auto"/>
        <w:ind w:left="2675"/>
      </w:pPr>
      <w:r>
        <w:t xml:space="preserve">___________________________________________ </w:t>
      </w:r>
    </w:p>
    <w:p w:rsidR="001E7146" w:rsidRDefault="001E7146" w:rsidP="001E7146">
      <w:pPr>
        <w:spacing w:after="568" w:line="265" w:lineRule="auto"/>
        <w:ind w:left="899"/>
        <w:jc w:val="center"/>
      </w:pPr>
      <w:r>
        <w:t xml:space="preserve">(neformaliojo švietimo įstaigos pavadinimas) </w:t>
      </w:r>
    </w:p>
    <w:p w:rsidR="001E7146" w:rsidRPr="00B83188" w:rsidRDefault="001E7146" w:rsidP="001E7146">
      <w:pPr>
        <w:pStyle w:val="Betarp"/>
        <w:rPr>
          <w:rFonts w:ascii="Times New Roman" w:hAnsi="Times New Roman" w:cs="Times New Roman"/>
          <w:sz w:val="24"/>
          <w:szCs w:val="24"/>
        </w:rPr>
      </w:pPr>
      <w:r>
        <w:rPr>
          <w:rFonts w:ascii="Times New Roman" w:hAnsi="Times New Roman" w:cs="Times New Roman"/>
          <w:sz w:val="24"/>
          <w:szCs w:val="24"/>
        </w:rPr>
        <w:t xml:space="preserve">Kelmės rajono </w:t>
      </w:r>
      <w:r w:rsidRPr="00B83188">
        <w:rPr>
          <w:rFonts w:ascii="Times New Roman" w:hAnsi="Times New Roman" w:cs="Times New Roman"/>
          <w:sz w:val="24"/>
          <w:szCs w:val="24"/>
        </w:rPr>
        <w:t xml:space="preserve">Užvenčio Šatrijos Raganos direktoriui </w:t>
      </w:r>
    </w:p>
    <w:p w:rsidR="001E7146" w:rsidRPr="00B83188" w:rsidRDefault="001E7146" w:rsidP="001E7146">
      <w:pPr>
        <w:pStyle w:val="Betarp"/>
        <w:rPr>
          <w:rFonts w:ascii="Times New Roman" w:hAnsi="Times New Roman" w:cs="Times New Roman"/>
          <w:sz w:val="24"/>
          <w:szCs w:val="24"/>
        </w:rPr>
      </w:pPr>
      <w:r w:rsidRPr="00B83188">
        <w:rPr>
          <w:rFonts w:ascii="Times New Roman" w:hAnsi="Times New Roman" w:cs="Times New Roman"/>
          <w:sz w:val="24"/>
          <w:szCs w:val="24"/>
        </w:rPr>
        <w:t>Albertui Pumpučiui</w:t>
      </w:r>
    </w:p>
    <w:p w:rsidR="001E7146" w:rsidRDefault="001E7146" w:rsidP="001E7146">
      <w:pPr>
        <w:spacing w:after="26"/>
        <w:ind w:left="409"/>
        <w:jc w:val="center"/>
        <w:rPr>
          <w:b/>
        </w:rPr>
      </w:pPr>
    </w:p>
    <w:p w:rsidR="001E7146" w:rsidRDefault="001E7146" w:rsidP="001E7146">
      <w:pPr>
        <w:spacing w:after="26"/>
        <w:ind w:left="409"/>
        <w:jc w:val="center"/>
      </w:pPr>
      <w:r>
        <w:rPr>
          <w:b/>
        </w:rPr>
        <w:t xml:space="preserve">PRANEŠIMAS </w:t>
      </w:r>
    </w:p>
    <w:p w:rsidR="001E7146" w:rsidRDefault="001E7146" w:rsidP="001E7146">
      <w:pPr>
        <w:spacing w:after="247"/>
        <w:ind w:left="409" w:right="1"/>
        <w:jc w:val="center"/>
      </w:pPr>
      <w:r>
        <w:rPr>
          <w:b/>
        </w:rPr>
        <w:t xml:space="preserve">DĖL MUZIKOS PASIEKIMŲ VERTINIMO </w:t>
      </w:r>
    </w:p>
    <w:p w:rsidR="001E7146" w:rsidRDefault="001E7146" w:rsidP="001E7146">
      <w:pPr>
        <w:spacing w:after="0" w:line="265" w:lineRule="auto"/>
        <w:ind w:left="899" w:right="487"/>
        <w:jc w:val="center"/>
      </w:pPr>
      <w:r>
        <w:t xml:space="preserve">_________ </w:t>
      </w:r>
    </w:p>
    <w:p w:rsidR="001E7146" w:rsidRDefault="001E7146" w:rsidP="001E7146">
      <w:pPr>
        <w:spacing w:after="372" w:line="268" w:lineRule="auto"/>
        <w:ind w:left="813" w:right="400"/>
        <w:jc w:val="center"/>
      </w:pPr>
      <w:r>
        <w:rPr>
          <w:sz w:val="16"/>
        </w:rPr>
        <w:t xml:space="preserve">(data) </w:t>
      </w:r>
    </w:p>
    <w:p w:rsidR="001E7146" w:rsidRDefault="001E7146" w:rsidP="001E7146">
      <w:pPr>
        <w:spacing w:after="243" w:line="265" w:lineRule="auto"/>
        <w:ind w:left="862"/>
      </w:pPr>
      <w:r>
        <w:t xml:space="preserve">Pranešame Jums, kad Jūsų gimnazijos _________ klasės mokinys (-ė) </w:t>
      </w:r>
    </w:p>
    <w:p w:rsidR="001E7146" w:rsidRDefault="001E7146" w:rsidP="001E7146">
      <w:pPr>
        <w:spacing w:after="3" w:line="265" w:lineRule="auto"/>
        <w:ind w:left="-5"/>
      </w:pPr>
      <w:r>
        <w:t xml:space="preserve">______________________________________________________________________________ </w:t>
      </w:r>
    </w:p>
    <w:p w:rsidR="001E7146" w:rsidRDefault="001E7146" w:rsidP="001E7146">
      <w:pPr>
        <w:spacing w:after="326" w:line="268" w:lineRule="auto"/>
        <w:ind w:left="813" w:right="763"/>
        <w:jc w:val="center"/>
      </w:pPr>
      <w:r>
        <w:rPr>
          <w:sz w:val="16"/>
        </w:rPr>
        <w:t xml:space="preserve">(vardas, pavardė) </w:t>
      </w:r>
    </w:p>
    <w:p w:rsidR="001E7146" w:rsidRDefault="001E7146" w:rsidP="001E7146">
      <w:pPr>
        <w:spacing w:after="3" w:line="265" w:lineRule="auto"/>
        <w:ind w:left="-5"/>
      </w:pPr>
      <w:r>
        <w:t xml:space="preserve">lanko _________________________________________________________________________ </w:t>
      </w:r>
    </w:p>
    <w:p w:rsidR="001E7146" w:rsidRDefault="001E7146" w:rsidP="001E7146">
      <w:pPr>
        <w:spacing w:after="372" w:line="268" w:lineRule="auto"/>
        <w:ind w:left="813" w:right="964"/>
        <w:jc w:val="center"/>
      </w:pPr>
      <w:r>
        <w:rPr>
          <w:sz w:val="16"/>
        </w:rPr>
        <w:t xml:space="preserve"> (užsiėmimo rūšis) </w:t>
      </w:r>
    </w:p>
    <w:p w:rsidR="001E7146" w:rsidRDefault="001E7146" w:rsidP="001E7146">
      <w:pPr>
        <w:spacing w:after="246" w:line="265" w:lineRule="auto"/>
        <w:ind w:left="862"/>
      </w:pPr>
      <w:r>
        <w:t xml:space="preserve">Užsiėmimai vyko ______kartus per savaitę po _________val. </w:t>
      </w:r>
    </w:p>
    <w:p w:rsidR="001E7146" w:rsidRDefault="001E7146" w:rsidP="001E7146">
      <w:pPr>
        <w:spacing w:after="3" w:line="265" w:lineRule="auto"/>
        <w:ind w:left="862"/>
      </w:pPr>
      <w:r>
        <w:t xml:space="preserve">Vadovas ___________________________________________ </w:t>
      </w:r>
    </w:p>
    <w:p w:rsidR="001E7146" w:rsidRDefault="001E7146" w:rsidP="001E7146">
      <w:pPr>
        <w:spacing w:after="282"/>
        <w:ind w:left="3449"/>
      </w:pPr>
      <w:r>
        <w:rPr>
          <w:sz w:val="16"/>
        </w:rPr>
        <w:t xml:space="preserve"> (vardas, pavardė) </w:t>
      </w:r>
    </w:p>
    <w:p w:rsidR="001E7146" w:rsidRDefault="001E7146" w:rsidP="001E7146">
      <w:pPr>
        <w:spacing w:after="0"/>
        <w:jc w:val="right"/>
      </w:pPr>
      <w:r>
        <w:t xml:space="preserve">Siūlome šio mokinio(-ės) muzikos pasiekimus vertinti _____________________________ </w:t>
      </w:r>
    </w:p>
    <w:p w:rsidR="001E7146" w:rsidRDefault="001E7146" w:rsidP="001E7146">
      <w:pPr>
        <w:spacing w:after="2182"/>
        <w:ind w:right="550"/>
        <w:jc w:val="right"/>
      </w:pPr>
      <w:r>
        <w:rPr>
          <w:sz w:val="16"/>
        </w:rPr>
        <w:t xml:space="preserve">                  (nurodyti įvertinimą balais arba įskaityta/neįskaityta) </w:t>
      </w:r>
    </w:p>
    <w:p w:rsidR="001E7146" w:rsidRDefault="001E7146" w:rsidP="001E7146">
      <w:pPr>
        <w:tabs>
          <w:tab w:val="center" w:pos="3439"/>
          <w:tab w:val="center" w:pos="7700"/>
        </w:tabs>
        <w:spacing w:after="3" w:line="265" w:lineRule="auto"/>
        <w:ind w:left="-15"/>
      </w:pPr>
      <w:r>
        <w:t>Direktorius</w:t>
      </w:r>
      <w:r>
        <w:tab/>
        <w:t xml:space="preserve">        _____________</w:t>
      </w:r>
      <w:r>
        <w:tab/>
        <w:t xml:space="preserve">___________________ </w:t>
      </w:r>
    </w:p>
    <w:p w:rsidR="001E7146" w:rsidRDefault="001E7146" w:rsidP="001E7146">
      <w:pPr>
        <w:tabs>
          <w:tab w:val="center" w:pos="3109"/>
          <w:tab w:val="center" w:pos="7008"/>
        </w:tabs>
        <w:spacing w:after="606" w:line="268" w:lineRule="auto"/>
      </w:pPr>
      <w:r>
        <w:tab/>
      </w:r>
      <w:r>
        <w:rPr>
          <w:sz w:val="16"/>
        </w:rPr>
        <w:t xml:space="preserve"> (parašas)      </w:t>
      </w:r>
      <w:r>
        <w:rPr>
          <w:sz w:val="16"/>
        </w:rPr>
        <w:tab/>
        <w:t xml:space="preserve">  (vardas, pavardė) </w:t>
      </w:r>
    </w:p>
    <w:p w:rsidR="001E7146" w:rsidRDefault="001E7146" w:rsidP="001E7146">
      <w:pPr>
        <w:tabs>
          <w:tab w:val="center" w:pos="3330"/>
          <w:tab w:val="center" w:pos="7681"/>
        </w:tabs>
        <w:spacing w:after="3" w:line="265" w:lineRule="auto"/>
        <w:ind w:left="-15"/>
      </w:pPr>
      <w:r>
        <w:t xml:space="preserve">Vadovas   </w:t>
      </w:r>
      <w:r>
        <w:tab/>
        <w:t xml:space="preserve">     _____________</w:t>
      </w:r>
      <w:r>
        <w:tab/>
        <w:t xml:space="preserve">___________________ </w:t>
      </w:r>
    </w:p>
    <w:p w:rsidR="001E7146" w:rsidRDefault="001E7146" w:rsidP="001E7146">
      <w:pPr>
        <w:tabs>
          <w:tab w:val="center" w:pos="3029"/>
          <w:tab w:val="center" w:pos="6992"/>
        </w:tabs>
        <w:spacing w:after="512" w:line="268" w:lineRule="auto"/>
      </w:pPr>
      <w:r>
        <w:tab/>
      </w:r>
      <w:r>
        <w:rPr>
          <w:sz w:val="16"/>
        </w:rPr>
        <w:t xml:space="preserve"> (parašas)  </w:t>
      </w:r>
      <w:r>
        <w:rPr>
          <w:sz w:val="16"/>
        </w:rPr>
        <w:tab/>
        <w:t xml:space="preserve"> (vardas, pavardė) </w:t>
      </w:r>
    </w:p>
    <w:p w:rsidR="001E7146" w:rsidRDefault="001E7146" w:rsidP="001E7146">
      <w:pPr>
        <w:spacing w:after="569" w:line="265" w:lineRule="auto"/>
        <w:ind w:left="730"/>
      </w:pPr>
      <w:r>
        <w:t xml:space="preserve">A. V. </w:t>
      </w:r>
    </w:p>
    <w:p w:rsidR="001E7146" w:rsidRDefault="001E7146" w:rsidP="000836EB">
      <w:pPr>
        <w:spacing w:after="3" w:line="265" w:lineRule="auto"/>
        <w:ind w:left="-5"/>
      </w:pPr>
      <w:r>
        <w:t>Pastaba. Pranešimas be neformaliojo švietim</w:t>
      </w:r>
      <w:r w:rsidR="000836EB">
        <w:t>o įstaigos antspaudo negalioja.</w:t>
      </w:r>
    </w:p>
    <w:p w:rsidR="000836EB" w:rsidRDefault="000836EB" w:rsidP="001E7146">
      <w:pPr>
        <w:spacing w:after="3" w:line="265" w:lineRule="auto"/>
        <w:ind w:left="2675"/>
        <w:jc w:val="right"/>
      </w:pPr>
    </w:p>
    <w:p w:rsidR="001E7146" w:rsidRDefault="001E7146" w:rsidP="001E7146">
      <w:pPr>
        <w:spacing w:after="3" w:line="265" w:lineRule="auto"/>
        <w:ind w:left="2675"/>
        <w:jc w:val="right"/>
      </w:pPr>
      <w:r>
        <w:t>Priedas Nr.2</w:t>
      </w:r>
    </w:p>
    <w:p w:rsidR="001E7146" w:rsidRDefault="001E7146" w:rsidP="001E7146">
      <w:pPr>
        <w:spacing w:after="3" w:line="265" w:lineRule="auto"/>
        <w:ind w:left="2675"/>
      </w:pPr>
      <w:r>
        <w:t xml:space="preserve">___________________________________________ </w:t>
      </w:r>
    </w:p>
    <w:p w:rsidR="001E7146" w:rsidRDefault="001E7146" w:rsidP="001E7146">
      <w:pPr>
        <w:spacing w:after="568" w:line="265" w:lineRule="auto"/>
        <w:ind w:left="1136"/>
        <w:jc w:val="center"/>
      </w:pPr>
      <w:r>
        <w:t xml:space="preserve">(neformaliojo švietimo įstaigos pavadinimas) </w:t>
      </w:r>
    </w:p>
    <w:p w:rsidR="001E7146" w:rsidRDefault="001E7146" w:rsidP="001E7146">
      <w:pPr>
        <w:spacing w:after="56" w:line="265" w:lineRule="auto"/>
        <w:ind w:left="-5"/>
      </w:pPr>
      <w:r>
        <w:t xml:space="preserve">Kelmės rajono </w:t>
      </w:r>
      <w:r>
        <w:t xml:space="preserve">Užvenčio Šatrijos Raganos gimnazijos direktoriui </w:t>
      </w:r>
    </w:p>
    <w:p w:rsidR="001E7146" w:rsidRDefault="001E7146" w:rsidP="001E7146">
      <w:pPr>
        <w:spacing w:after="1171" w:line="265" w:lineRule="auto"/>
        <w:ind w:left="-5"/>
      </w:pPr>
      <w:r>
        <w:t>Albertui Pumpučiui</w:t>
      </w:r>
    </w:p>
    <w:p w:rsidR="001E7146" w:rsidRDefault="001E7146" w:rsidP="001E7146">
      <w:pPr>
        <w:spacing w:after="10"/>
        <w:ind w:left="646"/>
        <w:jc w:val="center"/>
      </w:pPr>
      <w:r>
        <w:rPr>
          <w:b/>
        </w:rPr>
        <w:t xml:space="preserve">PRANEŠIMAS </w:t>
      </w:r>
    </w:p>
    <w:p w:rsidR="001E7146" w:rsidRDefault="001E7146" w:rsidP="001E7146">
      <w:pPr>
        <w:spacing w:after="247"/>
        <w:ind w:left="646" w:right="2"/>
        <w:jc w:val="center"/>
      </w:pPr>
      <w:r>
        <w:rPr>
          <w:b/>
        </w:rPr>
        <w:t xml:space="preserve">DĖL DAILĖS PASIEKIMŲ VERTINIMO </w:t>
      </w:r>
    </w:p>
    <w:p w:rsidR="001E7146" w:rsidRDefault="001E7146" w:rsidP="001E7146">
      <w:pPr>
        <w:spacing w:after="0" w:line="265" w:lineRule="auto"/>
        <w:ind w:left="1136" w:right="487"/>
        <w:jc w:val="center"/>
      </w:pPr>
      <w:r>
        <w:t xml:space="preserve">_________ </w:t>
      </w:r>
    </w:p>
    <w:p w:rsidR="001E7146" w:rsidRDefault="001E7146" w:rsidP="001E7146">
      <w:pPr>
        <w:spacing w:after="372" w:line="268" w:lineRule="auto"/>
        <w:ind w:left="651"/>
        <w:jc w:val="center"/>
      </w:pPr>
      <w:r>
        <w:rPr>
          <w:sz w:val="16"/>
        </w:rPr>
        <w:t xml:space="preserve">(data) </w:t>
      </w:r>
    </w:p>
    <w:p w:rsidR="001E7146" w:rsidRDefault="001E7146" w:rsidP="001E7146">
      <w:pPr>
        <w:spacing w:after="246" w:line="265" w:lineRule="auto"/>
        <w:ind w:left="862"/>
      </w:pPr>
      <w:r>
        <w:t xml:space="preserve">Pranešame Jums, kad Jūsų progimnazijos _________ klasės mokinys (-ė) </w:t>
      </w:r>
    </w:p>
    <w:p w:rsidR="001E7146" w:rsidRDefault="001E7146" w:rsidP="001E7146">
      <w:pPr>
        <w:spacing w:after="3" w:line="265" w:lineRule="auto"/>
        <w:ind w:left="-5"/>
      </w:pPr>
      <w:r>
        <w:t xml:space="preserve">______________________________________________________________________________ </w:t>
      </w:r>
    </w:p>
    <w:p w:rsidR="001E7146" w:rsidRDefault="001E7146" w:rsidP="001E7146">
      <w:pPr>
        <w:spacing w:after="326" w:line="268" w:lineRule="auto"/>
        <w:ind w:left="651" w:right="364"/>
        <w:jc w:val="center"/>
      </w:pPr>
      <w:r>
        <w:rPr>
          <w:sz w:val="16"/>
        </w:rPr>
        <w:t xml:space="preserve">(vardas, pavardė) </w:t>
      </w:r>
    </w:p>
    <w:p w:rsidR="001E7146" w:rsidRDefault="001E7146" w:rsidP="001E7146">
      <w:pPr>
        <w:spacing w:after="3" w:line="265" w:lineRule="auto"/>
        <w:ind w:left="-5"/>
      </w:pPr>
      <w:r>
        <w:t xml:space="preserve">lanko _________________________________________________________________________ </w:t>
      </w:r>
    </w:p>
    <w:p w:rsidR="001E7146" w:rsidRDefault="001E7146" w:rsidP="001E7146">
      <w:pPr>
        <w:spacing w:after="372" w:line="268" w:lineRule="auto"/>
        <w:ind w:left="651" w:right="570"/>
        <w:jc w:val="center"/>
      </w:pPr>
      <w:r>
        <w:rPr>
          <w:sz w:val="16"/>
        </w:rPr>
        <w:t xml:space="preserve"> (užsiėmimo rūšis) </w:t>
      </w:r>
    </w:p>
    <w:p w:rsidR="001E7146" w:rsidRDefault="001E7146" w:rsidP="001E7146">
      <w:pPr>
        <w:spacing w:after="246" w:line="265" w:lineRule="auto"/>
        <w:ind w:left="862"/>
      </w:pPr>
      <w:r>
        <w:t xml:space="preserve">Užsiėmimai vyko ______kartus per savaitę po _________val. </w:t>
      </w:r>
    </w:p>
    <w:p w:rsidR="001E7146" w:rsidRDefault="001E7146" w:rsidP="001E7146">
      <w:pPr>
        <w:spacing w:after="3" w:line="265" w:lineRule="auto"/>
        <w:ind w:left="862"/>
      </w:pPr>
      <w:r>
        <w:t xml:space="preserve">Vadovas ___________________________________________ </w:t>
      </w:r>
    </w:p>
    <w:p w:rsidR="001E7146" w:rsidRDefault="001E7146" w:rsidP="001E7146">
      <w:pPr>
        <w:spacing w:after="283" w:line="265" w:lineRule="auto"/>
        <w:ind w:left="3459"/>
      </w:pPr>
      <w:r>
        <w:rPr>
          <w:sz w:val="16"/>
        </w:rPr>
        <w:t xml:space="preserve"> (vardas, pavardė) </w:t>
      </w:r>
    </w:p>
    <w:p w:rsidR="001E7146" w:rsidRDefault="001E7146" w:rsidP="001E7146">
      <w:pPr>
        <w:spacing w:after="0"/>
        <w:ind w:right="15"/>
        <w:jc w:val="right"/>
      </w:pPr>
      <w:r>
        <w:t xml:space="preserve">Siūlome šio mokinio(-ės) dailės pasiekimus vertinti _____________________________ </w:t>
      </w:r>
    </w:p>
    <w:p w:rsidR="001E7146" w:rsidRDefault="001E7146" w:rsidP="001E7146">
      <w:pPr>
        <w:spacing w:after="1944"/>
        <w:ind w:right="312"/>
        <w:jc w:val="right"/>
      </w:pPr>
      <w:r>
        <w:rPr>
          <w:sz w:val="16"/>
        </w:rPr>
        <w:t xml:space="preserve">(nurodyti įvertinimą balais arba įskaityta/neįskaityta) </w:t>
      </w:r>
    </w:p>
    <w:p w:rsidR="001E7146" w:rsidRDefault="001E7146" w:rsidP="001E7146">
      <w:pPr>
        <w:tabs>
          <w:tab w:val="center" w:pos="3439"/>
          <w:tab w:val="center" w:pos="7699"/>
        </w:tabs>
        <w:spacing w:after="3" w:line="265" w:lineRule="auto"/>
        <w:ind w:left="0" w:firstLine="0"/>
      </w:pPr>
      <w:r>
        <w:t>Direktorius</w:t>
      </w:r>
      <w:r>
        <w:tab/>
        <w:t xml:space="preserve">        _____________</w:t>
      </w:r>
      <w:r>
        <w:tab/>
        <w:t xml:space="preserve">___________________ </w:t>
      </w:r>
    </w:p>
    <w:p w:rsidR="001E7146" w:rsidRDefault="001E7146" w:rsidP="001E7146">
      <w:pPr>
        <w:tabs>
          <w:tab w:val="center" w:pos="3109"/>
          <w:tab w:val="center" w:pos="7032"/>
        </w:tabs>
        <w:spacing w:after="608" w:line="265" w:lineRule="auto"/>
      </w:pPr>
      <w:r>
        <w:tab/>
      </w:r>
      <w:r>
        <w:rPr>
          <w:sz w:val="16"/>
        </w:rPr>
        <w:t xml:space="preserve"> (parašas)      </w:t>
      </w:r>
      <w:r>
        <w:rPr>
          <w:sz w:val="16"/>
        </w:rPr>
        <w:tab/>
        <w:t xml:space="preserve"> (vardas, pavardė) </w:t>
      </w:r>
    </w:p>
    <w:p w:rsidR="001E7146" w:rsidRDefault="001E7146" w:rsidP="001E7146">
      <w:pPr>
        <w:tabs>
          <w:tab w:val="center" w:pos="3330"/>
          <w:tab w:val="center" w:pos="7680"/>
        </w:tabs>
        <w:spacing w:after="3" w:line="265" w:lineRule="auto"/>
        <w:ind w:left="-15"/>
      </w:pPr>
      <w:r>
        <w:t>Vadovas</w:t>
      </w:r>
      <w:r>
        <w:tab/>
        <w:t xml:space="preserve">     _____________</w:t>
      </w:r>
      <w:r>
        <w:tab/>
        <w:t xml:space="preserve">___________________ </w:t>
      </w:r>
    </w:p>
    <w:p w:rsidR="001E7146" w:rsidRDefault="001E7146" w:rsidP="001E7146">
      <w:pPr>
        <w:tabs>
          <w:tab w:val="center" w:pos="3012"/>
          <w:tab w:val="center" w:pos="6988"/>
        </w:tabs>
        <w:spacing w:after="335" w:line="265" w:lineRule="auto"/>
      </w:pPr>
      <w:r>
        <w:tab/>
      </w:r>
      <w:r>
        <w:rPr>
          <w:sz w:val="16"/>
        </w:rPr>
        <w:t xml:space="preserve">  (parašas)  </w:t>
      </w:r>
      <w:r>
        <w:rPr>
          <w:sz w:val="16"/>
        </w:rPr>
        <w:tab/>
        <w:t xml:space="preserve"> (vardas, pavardė) </w:t>
      </w:r>
    </w:p>
    <w:p w:rsidR="005622F8" w:rsidRDefault="001E7146" w:rsidP="001E7146">
      <w:pPr>
        <w:spacing w:after="3" w:line="265" w:lineRule="auto"/>
        <w:ind w:left="-5"/>
      </w:pPr>
      <w:r>
        <w:t xml:space="preserve">A.V. </w:t>
      </w:r>
      <w:r>
        <w:t xml:space="preserve">                             </w:t>
      </w:r>
    </w:p>
    <w:p w:rsidR="005622F8" w:rsidRDefault="005622F8" w:rsidP="001E7146">
      <w:pPr>
        <w:spacing w:after="3" w:line="265" w:lineRule="auto"/>
        <w:ind w:left="-5"/>
      </w:pPr>
    </w:p>
    <w:p w:rsidR="001E7146" w:rsidRDefault="001E7146" w:rsidP="001E7146">
      <w:pPr>
        <w:spacing w:after="3" w:line="265" w:lineRule="auto"/>
        <w:ind w:left="-5"/>
      </w:pPr>
      <w:r>
        <w:t xml:space="preserve"> </w:t>
      </w:r>
      <w:r>
        <w:t xml:space="preserve">Pastaba. Pranešimas be neformaliojo švietimo įstaigos antspaudo negalioja. </w:t>
      </w:r>
    </w:p>
    <w:p w:rsidR="000836EB" w:rsidRDefault="000836EB" w:rsidP="001E7146">
      <w:pPr>
        <w:spacing w:after="3" w:line="265" w:lineRule="auto"/>
        <w:ind w:left="-5"/>
      </w:pPr>
    </w:p>
    <w:p w:rsidR="000836EB" w:rsidRDefault="000836EB" w:rsidP="001E7146">
      <w:pPr>
        <w:spacing w:after="3" w:line="265" w:lineRule="auto"/>
        <w:ind w:left="-5"/>
      </w:pPr>
    </w:p>
    <w:p w:rsidR="00BB4946" w:rsidRDefault="00BB4946" w:rsidP="00BB4946">
      <w:pPr>
        <w:spacing w:after="3" w:line="265" w:lineRule="auto"/>
        <w:ind w:left="2675"/>
        <w:jc w:val="right"/>
      </w:pPr>
      <w:r>
        <w:t>Priedas Nr.3</w:t>
      </w:r>
    </w:p>
    <w:p w:rsidR="00BB4946" w:rsidRDefault="00BB4946" w:rsidP="00BB4946">
      <w:pPr>
        <w:spacing w:after="3" w:line="265" w:lineRule="auto"/>
        <w:ind w:left="2675"/>
      </w:pPr>
      <w:r>
        <w:t xml:space="preserve">___________________________________________ </w:t>
      </w:r>
    </w:p>
    <w:p w:rsidR="00BB4946" w:rsidRDefault="00BB4946" w:rsidP="00BB4946">
      <w:pPr>
        <w:spacing w:after="568" w:line="265" w:lineRule="auto"/>
        <w:ind w:left="983"/>
        <w:jc w:val="center"/>
      </w:pPr>
      <w:r>
        <w:t xml:space="preserve">(neformaliojo švietimo įstaigos pavadinimas) </w:t>
      </w:r>
    </w:p>
    <w:p w:rsidR="00BB4946" w:rsidRDefault="00BB4946" w:rsidP="00BB4946">
      <w:pPr>
        <w:spacing w:after="59" w:line="265" w:lineRule="auto"/>
        <w:ind w:left="-5"/>
      </w:pPr>
      <w:r>
        <w:t xml:space="preserve">Kelmės r. Užvenčio Šatrijos Raganos gimnazijos direktoriui </w:t>
      </w:r>
    </w:p>
    <w:p w:rsidR="00BB4946" w:rsidRDefault="00BB4946" w:rsidP="00BB4946">
      <w:pPr>
        <w:spacing w:after="617" w:line="265" w:lineRule="auto"/>
        <w:ind w:left="-5"/>
      </w:pPr>
      <w:r>
        <w:t>Albertui Pumpučiui</w:t>
      </w:r>
    </w:p>
    <w:p w:rsidR="00BB4946" w:rsidRDefault="00BB4946" w:rsidP="00BB4946">
      <w:pPr>
        <w:spacing w:after="26"/>
        <w:ind w:left="483"/>
        <w:jc w:val="center"/>
      </w:pPr>
      <w:r>
        <w:rPr>
          <w:b/>
        </w:rPr>
        <w:t xml:space="preserve">PRANEŠIMAS </w:t>
      </w:r>
    </w:p>
    <w:p w:rsidR="00BB4946" w:rsidRDefault="00BB4946" w:rsidP="00BB4946">
      <w:pPr>
        <w:spacing w:after="247"/>
        <w:ind w:left="2185"/>
      </w:pPr>
      <w:r>
        <w:rPr>
          <w:b/>
        </w:rPr>
        <w:t xml:space="preserve">DĖL KŪNO KULTŪROS PASIEKIMŲ VERTINIMO </w:t>
      </w:r>
    </w:p>
    <w:p w:rsidR="00BB4946" w:rsidRDefault="00BB4946" w:rsidP="00BB4946">
      <w:pPr>
        <w:spacing w:after="0" w:line="265" w:lineRule="auto"/>
        <w:ind w:left="983" w:right="487"/>
        <w:jc w:val="center"/>
      </w:pPr>
      <w:r>
        <w:t xml:space="preserve">_________ </w:t>
      </w:r>
    </w:p>
    <w:p w:rsidR="00BB4946" w:rsidRDefault="00BB4946" w:rsidP="00BB4946">
      <w:pPr>
        <w:spacing w:after="372" w:line="268" w:lineRule="auto"/>
        <w:ind w:left="904" w:right="406"/>
        <w:jc w:val="center"/>
      </w:pPr>
      <w:r>
        <w:rPr>
          <w:sz w:val="16"/>
        </w:rPr>
        <w:t xml:space="preserve">(data) </w:t>
      </w:r>
    </w:p>
    <w:p w:rsidR="00BB4946" w:rsidRDefault="00BB4946" w:rsidP="00BB4946">
      <w:pPr>
        <w:spacing w:after="243" w:line="265" w:lineRule="auto"/>
        <w:ind w:left="862"/>
      </w:pPr>
      <w:r>
        <w:t xml:space="preserve">Pranešame Jums, kad Jūsų progimnazijos _________ klasės mokinys (-ė) </w:t>
      </w:r>
    </w:p>
    <w:p w:rsidR="00BB4946" w:rsidRDefault="00BB4946" w:rsidP="00BB4946">
      <w:pPr>
        <w:spacing w:after="3" w:line="265" w:lineRule="auto"/>
        <w:ind w:left="-5"/>
      </w:pPr>
      <w:r>
        <w:t xml:space="preserve">______________________________________________________________________________ </w:t>
      </w:r>
    </w:p>
    <w:p w:rsidR="00BB4946" w:rsidRDefault="00BB4946" w:rsidP="00BB4946">
      <w:pPr>
        <w:spacing w:after="326" w:line="268" w:lineRule="auto"/>
        <w:ind w:left="904" w:right="770"/>
        <w:jc w:val="center"/>
      </w:pPr>
      <w:r>
        <w:rPr>
          <w:sz w:val="16"/>
        </w:rPr>
        <w:t xml:space="preserve">(vardas, pavardė) </w:t>
      </w:r>
    </w:p>
    <w:p w:rsidR="00BB4946" w:rsidRDefault="00BB4946" w:rsidP="00BB4946">
      <w:pPr>
        <w:spacing w:after="3" w:line="265" w:lineRule="auto"/>
        <w:ind w:left="-5"/>
      </w:pPr>
      <w:r>
        <w:t xml:space="preserve">lanko _________________________________________________________________________ </w:t>
      </w:r>
    </w:p>
    <w:p w:rsidR="00BB4946" w:rsidRDefault="00BB4946" w:rsidP="00BB4946">
      <w:pPr>
        <w:spacing w:after="372" w:line="268" w:lineRule="auto"/>
        <w:ind w:left="904" w:right="974"/>
        <w:jc w:val="center"/>
      </w:pPr>
      <w:r>
        <w:rPr>
          <w:sz w:val="16"/>
        </w:rPr>
        <w:t xml:space="preserve"> (užsiėmimo rūšis) </w:t>
      </w:r>
    </w:p>
    <w:p w:rsidR="00BB4946" w:rsidRDefault="00BB4946" w:rsidP="00BB4946">
      <w:pPr>
        <w:spacing w:after="246" w:line="265" w:lineRule="auto"/>
        <w:ind w:left="862"/>
      </w:pPr>
      <w:r>
        <w:t xml:space="preserve">Užsiėmimai vyko ______kartus per savaitę po _________val. </w:t>
      </w:r>
    </w:p>
    <w:p w:rsidR="00BB4946" w:rsidRDefault="00BB4946" w:rsidP="00BB4946">
      <w:pPr>
        <w:spacing w:after="3" w:line="265" w:lineRule="auto"/>
        <w:ind w:left="862"/>
      </w:pPr>
      <w:r>
        <w:t xml:space="preserve">Vadovas ___________________________________________ </w:t>
      </w:r>
    </w:p>
    <w:p w:rsidR="00BB4946" w:rsidRDefault="00BB4946" w:rsidP="00BB4946">
      <w:pPr>
        <w:spacing w:after="287"/>
        <w:ind w:left="3425"/>
      </w:pPr>
      <w:r>
        <w:rPr>
          <w:sz w:val="16"/>
        </w:rPr>
        <w:t xml:space="preserve">  (vardas, pavardė) </w:t>
      </w:r>
    </w:p>
    <w:p w:rsidR="00BB4946" w:rsidRDefault="00BB4946" w:rsidP="00BB4946">
      <w:pPr>
        <w:spacing w:after="0"/>
        <w:jc w:val="right"/>
      </w:pPr>
      <w:r>
        <w:t xml:space="preserve">Siūlome šio mokinio(-ės) kūno kultūros pasiekimus vertinti ________________________ </w:t>
      </w:r>
    </w:p>
    <w:p w:rsidR="00BB4946" w:rsidRDefault="00BB4946" w:rsidP="00BB4946">
      <w:pPr>
        <w:spacing w:after="1665"/>
        <w:ind w:right="715"/>
        <w:jc w:val="right"/>
      </w:pPr>
      <w:r>
        <w:rPr>
          <w:sz w:val="16"/>
        </w:rPr>
        <w:t xml:space="preserve">(nurodyti įvertinimą įskaityta/neįskaityta) </w:t>
      </w:r>
    </w:p>
    <w:p w:rsidR="00BB4946" w:rsidRDefault="00BB4946" w:rsidP="00BB4946">
      <w:pPr>
        <w:tabs>
          <w:tab w:val="center" w:pos="3439"/>
          <w:tab w:val="center" w:pos="7699"/>
        </w:tabs>
        <w:spacing w:after="3" w:line="265" w:lineRule="auto"/>
        <w:ind w:left="-15"/>
      </w:pPr>
      <w:r>
        <w:t>Direktorius</w:t>
      </w:r>
      <w:r>
        <w:tab/>
        <w:t xml:space="preserve">        _____________</w:t>
      </w:r>
      <w:r>
        <w:tab/>
        <w:t xml:space="preserve">___________________ </w:t>
      </w:r>
    </w:p>
    <w:p w:rsidR="00BB4946" w:rsidRDefault="00BB4946" w:rsidP="00BB4946">
      <w:pPr>
        <w:tabs>
          <w:tab w:val="center" w:pos="3109"/>
          <w:tab w:val="center" w:pos="7014"/>
        </w:tabs>
        <w:spacing w:after="606" w:line="268" w:lineRule="auto"/>
      </w:pPr>
      <w:r>
        <w:tab/>
      </w:r>
      <w:r>
        <w:rPr>
          <w:sz w:val="16"/>
        </w:rPr>
        <w:t xml:space="preserve"> (parašas)      </w:t>
      </w:r>
      <w:r>
        <w:rPr>
          <w:sz w:val="16"/>
        </w:rPr>
        <w:tab/>
        <w:t xml:space="preserve">  (vardas, pavardė) </w:t>
      </w:r>
    </w:p>
    <w:p w:rsidR="00BB4946" w:rsidRDefault="00BB4946" w:rsidP="00BB4946">
      <w:pPr>
        <w:tabs>
          <w:tab w:val="center" w:pos="3330"/>
          <w:tab w:val="center" w:pos="7680"/>
        </w:tabs>
        <w:spacing w:after="3" w:line="265" w:lineRule="auto"/>
        <w:ind w:left="-15"/>
      </w:pPr>
      <w:r>
        <w:t>Vadovas</w:t>
      </w:r>
      <w:r>
        <w:tab/>
        <w:t xml:space="preserve">     _____________</w:t>
      </w:r>
      <w:r>
        <w:tab/>
        <w:t xml:space="preserve">___________________ </w:t>
      </w:r>
    </w:p>
    <w:p w:rsidR="00BB4946" w:rsidRDefault="00BB4946" w:rsidP="00BB4946">
      <w:pPr>
        <w:tabs>
          <w:tab w:val="center" w:pos="3189"/>
          <w:tab w:val="center" w:pos="7153"/>
        </w:tabs>
        <w:spacing w:after="242"/>
      </w:pPr>
      <w:r>
        <w:tab/>
      </w:r>
      <w:r>
        <w:rPr>
          <w:sz w:val="16"/>
        </w:rPr>
        <w:t xml:space="preserve"> (parašas)  </w:t>
      </w:r>
      <w:r>
        <w:rPr>
          <w:sz w:val="16"/>
        </w:rPr>
        <w:tab/>
        <w:t xml:space="preserve"> (vardas, pavardė) </w:t>
      </w:r>
    </w:p>
    <w:p w:rsidR="00BB4946" w:rsidRDefault="00BB4946" w:rsidP="00BB4946">
      <w:pPr>
        <w:spacing w:after="845" w:line="265" w:lineRule="auto"/>
        <w:ind w:left="730"/>
      </w:pPr>
      <w:r>
        <w:t xml:space="preserve">A. V. </w:t>
      </w:r>
    </w:p>
    <w:p w:rsidR="00BB4946" w:rsidRDefault="00BB4946" w:rsidP="00BB4946">
      <w:pPr>
        <w:spacing w:after="3" w:line="265" w:lineRule="auto"/>
        <w:ind w:left="-5"/>
      </w:pPr>
      <w:r>
        <w:t xml:space="preserve">Pastaba. Pranešimas be neformaliojo švietimo įstaigos antspaudo negalioja. </w:t>
      </w:r>
    </w:p>
    <w:p w:rsidR="000836EB" w:rsidRDefault="000836EB" w:rsidP="00BB4946">
      <w:pPr>
        <w:spacing w:after="3" w:line="265" w:lineRule="auto"/>
        <w:ind w:left="-5"/>
      </w:pPr>
    </w:p>
    <w:p w:rsidR="000836EB" w:rsidRPr="00E01F34" w:rsidRDefault="000836EB" w:rsidP="000836EB">
      <w:pPr>
        <w:jc w:val="right"/>
        <w:rPr>
          <w:szCs w:val="24"/>
        </w:rPr>
      </w:pPr>
      <w:bookmarkStart w:id="0" w:name="_GoBack"/>
      <w:r w:rsidRPr="00E01F34">
        <w:rPr>
          <w:szCs w:val="24"/>
        </w:rPr>
        <w:t>Priedas Nr.4</w:t>
      </w:r>
    </w:p>
    <w:bookmarkEnd w:id="0"/>
    <w:p w:rsidR="000836EB" w:rsidRDefault="000836EB" w:rsidP="000836EB">
      <w:pPr>
        <w:jc w:val="center"/>
        <w:rPr>
          <w:szCs w:val="24"/>
        </w:rPr>
      </w:pPr>
      <w:r w:rsidRPr="00284DC6">
        <w:rPr>
          <w:szCs w:val="24"/>
        </w:rPr>
        <w:t>MOKINIŲ PASIEKIMŲ IR PAŽANGOS VERTINIMAS</w:t>
      </w:r>
    </w:p>
    <w:p w:rsidR="000836EB" w:rsidRPr="00284DC6" w:rsidRDefault="000836EB" w:rsidP="000836EB">
      <w:pPr>
        <w:jc w:val="center"/>
        <w:rPr>
          <w:szCs w:val="24"/>
        </w:rPr>
      </w:pPr>
    </w:p>
    <w:p w:rsidR="000836EB" w:rsidRPr="00284DC6" w:rsidRDefault="000836EB" w:rsidP="000836EB">
      <w:pPr>
        <w:ind w:left="0" w:firstLine="0"/>
        <w:rPr>
          <w:szCs w:val="24"/>
        </w:rPr>
      </w:pPr>
      <w:r w:rsidRPr="00284DC6">
        <w:rPr>
          <w:szCs w:val="24"/>
        </w:rPr>
        <w:t>Muzikos skyriaus ugdymo programos mokinių pažangai ir pasiekimams įvertinti taikoma 10 balų vertinimo sistema.</w:t>
      </w:r>
    </w:p>
    <w:p w:rsidR="000836EB" w:rsidRPr="00284DC6" w:rsidRDefault="000836EB" w:rsidP="000836EB">
      <w:pPr>
        <w:ind w:left="0" w:firstLine="0"/>
        <w:rPr>
          <w:szCs w:val="24"/>
        </w:rPr>
      </w:pPr>
      <w:r w:rsidRPr="00284DC6">
        <w:rPr>
          <w:szCs w:val="24"/>
        </w:rPr>
        <w:t>Pasiekimų įvertinimų reikšmė ir konvertavimas į lygius:</w:t>
      </w:r>
    </w:p>
    <w:p w:rsidR="005622F8" w:rsidRDefault="005622F8" w:rsidP="001C0D15">
      <w:pPr>
        <w:spacing w:after="3" w:line="265" w:lineRule="auto"/>
        <w:ind w:left="0" w:firstLine="0"/>
      </w:pPr>
    </w:p>
    <w:tbl>
      <w:tblPr>
        <w:tblStyle w:val="Lentelstinklelis"/>
        <w:tblW w:w="0" w:type="auto"/>
        <w:tblInd w:w="440" w:type="dxa"/>
        <w:tblLook w:val="04A0" w:firstRow="1" w:lastRow="0" w:firstColumn="1" w:lastColumn="0" w:noHBand="0" w:noVBand="1"/>
      </w:tblPr>
      <w:tblGrid>
        <w:gridCol w:w="2503"/>
        <w:gridCol w:w="2977"/>
        <w:gridCol w:w="4439"/>
      </w:tblGrid>
      <w:tr w:rsidR="00074D02" w:rsidTr="001C0D15">
        <w:tc>
          <w:tcPr>
            <w:tcW w:w="2503" w:type="dxa"/>
          </w:tcPr>
          <w:p w:rsidR="00074D02" w:rsidRPr="00284DC6" w:rsidRDefault="00074D02" w:rsidP="00074D02">
            <w:pPr>
              <w:ind w:left="269" w:firstLine="0"/>
              <w:jc w:val="center"/>
              <w:rPr>
                <w:b/>
                <w:szCs w:val="24"/>
              </w:rPr>
            </w:pPr>
            <w:r w:rsidRPr="00284DC6">
              <w:rPr>
                <w:b/>
                <w:szCs w:val="24"/>
              </w:rPr>
              <w:t>Pasiekimo lygis</w:t>
            </w:r>
          </w:p>
        </w:tc>
        <w:tc>
          <w:tcPr>
            <w:tcW w:w="2977" w:type="dxa"/>
          </w:tcPr>
          <w:p w:rsidR="00074D02" w:rsidRPr="00284DC6" w:rsidRDefault="00074D02" w:rsidP="001C0D15">
            <w:pPr>
              <w:ind w:hanging="1871"/>
              <w:jc w:val="center"/>
              <w:rPr>
                <w:b/>
                <w:szCs w:val="24"/>
              </w:rPr>
            </w:pPr>
            <w:r w:rsidRPr="00284DC6">
              <w:rPr>
                <w:b/>
                <w:szCs w:val="24"/>
              </w:rPr>
              <w:t>Pažymys</w:t>
            </w:r>
          </w:p>
        </w:tc>
        <w:tc>
          <w:tcPr>
            <w:tcW w:w="4439" w:type="dxa"/>
          </w:tcPr>
          <w:p w:rsidR="00074D02" w:rsidRPr="00284DC6" w:rsidRDefault="00074D02" w:rsidP="001C0D15">
            <w:pPr>
              <w:ind w:hanging="1762"/>
              <w:jc w:val="center"/>
              <w:rPr>
                <w:b/>
                <w:szCs w:val="24"/>
              </w:rPr>
            </w:pPr>
            <w:r w:rsidRPr="00284DC6">
              <w:rPr>
                <w:b/>
                <w:szCs w:val="24"/>
              </w:rPr>
              <w:t xml:space="preserve">Aprašymas </w:t>
            </w:r>
          </w:p>
        </w:tc>
      </w:tr>
      <w:tr w:rsidR="00074D02" w:rsidTr="001C0D15">
        <w:trPr>
          <w:trHeight w:val="548"/>
        </w:trPr>
        <w:tc>
          <w:tcPr>
            <w:tcW w:w="2503" w:type="dxa"/>
            <w:vMerge w:val="restart"/>
          </w:tcPr>
          <w:p w:rsidR="00074D02" w:rsidRDefault="00074D02" w:rsidP="00074D02">
            <w:pPr>
              <w:ind w:left="0" w:firstLine="0"/>
              <w:jc w:val="center"/>
            </w:pPr>
            <w:r w:rsidRPr="00784E24">
              <w:rPr>
                <w:sz w:val="22"/>
              </w:rPr>
              <w:t>Aukštesnysis</w:t>
            </w:r>
          </w:p>
        </w:tc>
        <w:tc>
          <w:tcPr>
            <w:tcW w:w="2977" w:type="dxa"/>
            <w:vAlign w:val="center"/>
          </w:tcPr>
          <w:p w:rsidR="00074D02" w:rsidRPr="00784E24" w:rsidRDefault="00074D02" w:rsidP="00074D02">
            <w:pPr>
              <w:ind w:left="167" w:firstLine="0"/>
              <w:rPr>
                <w:sz w:val="22"/>
              </w:rPr>
            </w:pPr>
            <w:r w:rsidRPr="00784E24">
              <w:rPr>
                <w:sz w:val="22"/>
              </w:rPr>
              <w:t>10 (puikiai)</w:t>
            </w:r>
          </w:p>
        </w:tc>
        <w:tc>
          <w:tcPr>
            <w:tcW w:w="4439" w:type="dxa"/>
          </w:tcPr>
          <w:p w:rsidR="00074D02" w:rsidRPr="00784E24" w:rsidRDefault="00074D02" w:rsidP="00074D02">
            <w:pPr>
              <w:ind w:left="167" w:firstLine="0"/>
              <w:rPr>
                <w:sz w:val="22"/>
              </w:rPr>
            </w:pPr>
            <w:r w:rsidRPr="00784E24">
              <w:rPr>
                <w:sz w:val="22"/>
              </w:rPr>
              <w:t>Mokinio pasiekimai visiškai atitinka numatomus mokinių pasiekimus. Puikios teorinės žinios, puiki intonacija.</w:t>
            </w:r>
          </w:p>
        </w:tc>
      </w:tr>
      <w:tr w:rsidR="00074D02" w:rsidTr="001C0D15">
        <w:tc>
          <w:tcPr>
            <w:tcW w:w="2503" w:type="dxa"/>
            <w:vMerge/>
          </w:tcPr>
          <w:p w:rsidR="00074D02" w:rsidRDefault="00074D02" w:rsidP="001E7146">
            <w:pPr>
              <w:ind w:left="0" w:firstLine="0"/>
            </w:pPr>
          </w:p>
        </w:tc>
        <w:tc>
          <w:tcPr>
            <w:tcW w:w="2977" w:type="dxa"/>
            <w:vAlign w:val="center"/>
          </w:tcPr>
          <w:p w:rsidR="00074D02" w:rsidRPr="00784E24" w:rsidRDefault="00074D02" w:rsidP="00074D02">
            <w:pPr>
              <w:ind w:left="167" w:firstLine="0"/>
              <w:rPr>
                <w:sz w:val="22"/>
              </w:rPr>
            </w:pPr>
            <w:r w:rsidRPr="00784E24">
              <w:rPr>
                <w:sz w:val="22"/>
              </w:rPr>
              <w:t>9 (labai gerai)</w:t>
            </w:r>
          </w:p>
        </w:tc>
        <w:tc>
          <w:tcPr>
            <w:tcW w:w="4439" w:type="dxa"/>
          </w:tcPr>
          <w:p w:rsidR="00074D02" w:rsidRPr="00784E24" w:rsidRDefault="00074D02" w:rsidP="00074D02">
            <w:pPr>
              <w:ind w:left="167" w:firstLine="0"/>
              <w:rPr>
                <w:sz w:val="22"/>
              </w:rPr>
            </w:pPr>
            <w:r w:rsidRPr="00784E24">
              <w:rPr>
                <w:sz w:val="22"/>
              </w:rPr>
              <w:t>Mokinio pasiekimai atitinka numatomus mokinių pasiekimus. Gerai moka dalyką, lengvai atlieka sudėtingas tipines užduotis. Mokinys padarė keletą atsitiktinių ,neesminių klaidų.</w:t>
            </w:r>
          </w:p>
        </w:tc>
      </w:tr>
      <w:tr w:rsidR="00A2365B" w:rsidTr="001C0D15">
        <w:tc>
          <w:tcPr>
            <w:tcW w:w="2503" w:type="dxa"/>
            <w:vMerge w:val="restart"/>
          </w:tcPr>
          <w:p w:rsidR="00A2365B" w:rsidRDefault="00A2365B" w:rsidP="00074D02">
            <w:pPr>
              <w:ind w:left="0" w:firstLine="0"/>
              <w:jc w:val="center"/>
            </w:pPr>
            <w:r w:rsidRPr="00784E24">
              <w:rPr>
                <w:sz w:val="22"/>
              </w:rPr>
              <w:t>Pagrindinis</w:t>
            </w:r>
          </w:p>
        </w:tc>
        <w:tc>
          <w:tcPr>
            <w:tcW w:w="2977" w:type="dxa"/>
            <w:vAlign w:val="center"/>
          </w:tcPr>
          <w:p w:rsidR="00A2365B" w:rsidRPr="00784E24" w:rsidRDefault="00A2365B" w:rsidP="00A2365B">
            <w:pPr>
              <w:ind w:left="343" w:firstLine="0"/>
              <w:rPr>
                <w:sz w:val="22"/>
              </w:rPr>
            </w:pPr>
            <w:r w:rsidRPr="00784E24">
              <w:rPr>
                <w:sz w:val="22"/>
              </w:rPr>
              <w:t>8 (gerai)</w:t>
            </w:r>
          </w:p>
        </w:tc>
        <w:tc>
          <w:tcPr>
            <w:tcW w:w="4439" w:type="dxa"/>
          </w:tcPr>
          <w:p w:rsidR="00A2365B" w:rsidRPr="00784E24" w:rsidRDefault="00A2365B" w:rsidP="00A2365B">
            <w:pPr>
              <w:ind w:left="343" w:firstLine="0"/>
              <w:rPr>
                <w:sz w:val="22"/>
              </w:rPr>
            </w:pPr>
            <w:r w:rsidRPr="00784E24">
              <w:rPr>
                <w:sz w:val="22"/>
              </w:rPr>
              <w:t>Mokinio pasiekimai atitinka numatomus mokinių pasiekimus. Užduotis atlikta su keliomis intonacijos klaidomis.</w:t>
            </w:r>
          </w:p>
        </w:tc>
      </w:tr>
      <w:tr w:rsidR="00A2365B" w:rsidTr="001C0D15">
        <w:tc>
          <w:tcPr>
            <w:tcW w:w="2503" w:type="dxa"/>
            <w:vMerge/>
          </w:tcPr>
          <w:p w:rsidR="00A2365B" w:rsidRDefault="00A2365B" w:rsidP="001E7146">
            <w:pPr>
              <w:ind w:left="0"/>
            </w:pPr>
          </w:p>
        </w:tc>
        <w:tc>
          <w:tcPr>
            <w:tcW w:w="2977" w:type="dxa"/>
            <w:vAlign w:val="center"/>
          </w:tcPr>
          <w:p w:rsidR="00A2365B" w:rsidRPr="00784E24" w:rsidRDefault="00A2365B" w:rsidP="00A2365B">
            <w:pPr>
              <w:ind w:left="343" w:firstLine="0"/>
              <w:rPr>
                <w:sz w:val="22"/>
              </w:rPr>
            </w:pPr>
            <w:r w:rsidRPr="00784E24">
              <w:rPr>
                <w:sz w:val="22"/>
              </w:rPr>
              <w:t>7 (pakankamai gerai)</w:t>
            </w:r>
          </w:p>
        </w:tc>
        <w:tc>
          <w:tcPr>
            <w:tcW w:w="4439" w:type="dxa"/>
          </w:tcPr>
          <w:p w:rsidR="00A2365B" w:rsidRPr="00784E24" w:rsidRDefault="00A2365B" w:rsidP="00A2365B">
            <w:pPr>
              <w:ind w:left="343" w:firstLine="0"/>
              <w:rPr>
                <w:sz w:val="22"/>
              </w:rPr>
            </w:pPr>
            <w:r w:rsidRPr="00784E24">
              <w:rPr>
                <w:sz w:val="22"/>
              </w:rPr>
              <w:t>Mokinio pasiekimai iš dalies atitinka numatomus mokinių pasiekimus. Užduotis atlikta su keliomis teorinėmis ir intonacijos klaidomis.</w:t>
            </w:r>
          </w:p>
        </w:tc>
      </w:tr>
      <w:tr w:rsidR="00A2365B" w:rsidTr="001C0D15">
        <w:tc>
          <w:tcPr>
            <w:tcW w:w="2503" w:type="dxa"/>
            <w:vMerge/>
          </w:tcPr>
          <w:p w:rsidR="00A2365B" w:rsidRDefault="00A2365B" w:rsidP="001E7146">
            <w:pPr>
              <w:ind w:left="0"/>
            </w:pPr>
          </w:p>
        </w:tc>
        <w:tc>
          <w:tcPr>
            <w:tcW w:w="2977" w:type="dxa"/>
            <w:vAlign w:val="center"/>
          </w:tcPr>
          <w:p w:rsidR="00A2365B" w:rsidRPr="00784E24" w:rsidRDefault="00A2365B" w:rsidP="00A2365B">
            <w:pPr>
              <w:ind w:left="343" w:firstLine="0"/>
              <w:rPr>
                <w:sz w:val="22"/>
              </w:rPr>
            </w:pPr>
            <w:r w:rsidRPr="00784E24">
              <w:rPr>
                <w:sz w:val="22"/>
              </w:rPr>
              <w:t>6 (vidutiniškai)</w:t>
            </w:r>
          </w:p>
        </w:tc>
        <w:tc>
          <w:tcPr>
            <w:tcW w:w="4439" w:type="dxa"/>
          </w:tcPr>
          <w:p w:rsidR="00A2365B" w:rsidRPr="00784E24" w:rsidRDefault="00A2365B" w:rsidP="00A2365B">
            <w:pPr>
              <w:ind w:left="343" w:firstLine="0"/>
              <w:rPr>
                <w:sz w:val="22"/>
              </w:rPr>
            </w:pPr>
            <w:r w:rsidRPr="00784E24">
              <w:rPr>
                <w:sz w:val="22"/>
              </w:rPr>
              <w:t>Mokinio pasiekimai iš dalies atitinka numatomus mokinių pasiekimus. Teisingai atlieka lengvas užduotis, bet nesuvokia sudėtingesnių.</w:t>
            </w:r>
          </w:p>
        </w:tc>
      </w:tr>
      <w:tr w:rsidR="00E233C5" w:rsidTr="001C0D15">
        <w:tc>
          <w:tcPr>
            <w:tcW w:w="2503" w:type="dxa"/>
            <w:vMerge w:val="restart"/>
          </w:tcPr>
          <w:p w:rsidR="00E233C5" w:rsidRDefault="00E233C5" w:rsidP="00074D02">
            <w:pPr>
              <w:ind w:left="0" w:firstLine="0"/>
              <w:jc w:val="center"/>
            </w:pPr>
            <w:r w:rsidRPr="00784E24">
              <w:rPr>
                <w:sz w:val="22"/>
              </w:rPr>
              <w:t>Patenkinamas</w:t>
            </w:r>
          </w:p>
        </w:tc>
        <w:tc>
          <w:tcPr>
            <w:tcW w:w="2977" w:type="dxa"/>
            <w:vAlign w:val="center"/>
          </w:tcPr>
          <w:p w:rsidR="00E233C5" w:rsidRPr="00784E24" w:rsidRDefault="00E233C5" w:rsidP="00E233C5">
            <w:pPr>
              <w:ind w:left="309" w:firstLine="44"/>
              <w:rPr>
                <w:sz w:val="22"/>
              </w:rPr>
            </w:pPr>
            <w:r w:rsidRPr="00784E24">
              <w:rPr>
                <w:sz w:val="22"/>
              </w:rPr>
              <w:t>5 (patenkinamai)</w:t>
            </w:r>
          </w:p>
        </w:tc>
        <w:tc>
          <w:tcPr>
            <w:tcW w:w="4439" w:type="dxa"/>
          </w:tcPr>
          <w:p w:rsidR="00E233C5" w:rsidRPr="00784E24" w:rsidRDefault="00E233C5" w:rsidP="00E233C5">
            <w:pPr>
              <w:ind w:left="309" w:firstLine="44"/>
              <w:rPr>
                <w:sz w:val="22"/>
              </w:rPr>
            </w:pPr>
            <w:r w:rsidRPr="00784E24">
              <w:rPr>
                <w:sz w:val="22"/>
              </w:rPr>
              <w:t>Mokinio pasiekimai iš dalies atitinka numatomus mokinių pasiekimus. Atsakymuose pasitaiko esminių klaidų. Netiksli intonacija visos užduoties atlikimo metu, silpnos teorinės žinios.</w:t>
            </w:r>
          </w:p>
        </w:tc>
      </w:tr>
      <w:tr w:rsidR="00E233C5" w:rsidTr="001C0D15">
        <w:tc>
          <w:tcPr>
            <w:tcW w:w="2503" w:type="dxa"/>
            <w:vMerge/>
          </w:tcPr>
          <w:p w:rsidR="00E233C5" w:rsidRDefault="00E233C5" w:rsidP="001E7146">
            <w:pPr>
              <w:ind w:left="0" w:firstLine="0"/>
            </w:pPr>
          </w:p>
        </w:tc>
        <w:tc>
          <w:tcPr>
            <w:tcW w:w="2977" w:type="dxa"/>
            <w:vAlign w:val="center"/>
          </w:tcPr>
          <w:p w:rsidR="00E233C5" w:rsidRPr="00784E24" w:rsidRDefault="00644334" w:rsidP="00644334">
            <w:pPr>
              <w:ind w:left="318" w:firstLine="35"/>
              <w:rPr>
                <w:sz w:val="22"/>
              </w:rPr>
            </w:pPr>
            <w:r>
              <w:rPr>
                <w:sz w:val="22"/>
              </w:rPr>
              <w:t>4</w:t>
            </w:r>
            <w:r w:rsidR="00E233C5" w:rsidRPr="00784E24">
              <w:rPr>
                <w:sz w:val="22"/>
              </w:rPr>
              <w:t>(pakankamai patenkinamai)</w:t>
            </w:r>
          </w:p>
        </w:tc>
        <w:tc>
          <w:tcPr>
            <w:tcW w:w="4439" w:type="dxa"/>
          </w:tcPr>
          <w:p w:rsidR="00E233C5" w:rsidRPr="00784E24" w:rsidRDefault="00E233C5" w:rsidP="00E233C5">
            <w:pPr>
              <w:ind w:left="309" w:firstLine="44"/>
              <w:rPr>
                <w:sz w:val="22"/>
              </w:rPr>
            </w:pPr>
            <w:r w:rsidRPr="00784E24">
              <w:rPr>
                <w:sz w:val="22"/>
              </w:rPr>
              <w:t>Mokinio pasiekimai nepakankamai atitinka numatomus mokinių pasiekimus. Minimalios teorinės žinios, kūrinio atlikimas lydimas pritarimo, minimalūs mokinio pratimo atlikimo sugebėjimai.</w:t>
            </w:r>
          </w:p>
        </w:tc>
      </w:tr>
      <w:tr w:rsidR="001C0D15" w:rsidTr="001C0D15">
        <w:tc>
          <w:tcPr>
            <w:tcW w:w="2503" w:type="dxa"/>
            <w:vMerge w:val="restart"/>
          </w:tcPr>
          <w:p w:rsidR="001C0D15" w:rsidRDefault="001C0D15" w:rsidP="00074D02">
            <w:pPr>
              <w:ind w:left="0" w:firstLine="0"/>
              <w:jc w:val="center"/>
            </w:pPr>
            <w:r w:rsidRPr="00784E24">
              <w:rPr>
                <w:sz w:val="22"/>
              </w:rPr>
              <w:t>Nepatenkinamas</w:t>
            </w:r>
          </w:p>
        </w:tc>
        <w:tc>
          <w:tcPr>
            <w:tcW w:w="2977" w:type="dxa"/>
            <w:vAlign w:val="center"/>
          </w:tcPr>
          <w:p w:rsidR="001C0D15" w:rsidRPr="00784E24" w:rsidRDefault="001C0D15" w:rsidP="001C0D15">
            <w:pPr>
              <w:ind w:left="451" w:firstLine="0"/>
              <w:rPr>
                <w:sz w:val="22"/>
              </w:rPr>
            </w:pPr>
            <w:r w:rsidRPr="00784E24">
              <w:rPr>
                <w:sz w:val="22"/>
              </w:rPr>
              <w:t>3 (nepatenkinamai)</w:t>
            </w:r>
          </w:p>
        </w:tc>
        <w:tc>
          <w:tcPr>
            <w:tcW w:w="4439" w:type="dxa"/>
          </w:tcPr>
          <w:p w:rsidR="001C0D15" w:rsidRPr="00784E24" w:rsidRDefault="001C0D15" w:rsidP="001C0D15">
            <w:pPr>
              <w:ind w:left="451" w:firstLine="0"/>
              <w:rPr>
                <w:sz w:val="22"/>
              </w:rPr>
            </w:pPr>
            <w:r w:rsidRPr="00784E24">
              <w:rPr>
                <w:sz w:val="22"/>
              </w:rPr>
              <w:t>Mokinio muzikinės klausos bei ritminiai įgūdžiai yra silpni , jis nesugeba atlikti kūrinio.</w:t>
            </w:r>
          </w:p>
        </w:tc>
      </w:tr>
      <w:tr w:rsidR="001C0D15" w:rsidTr="001C0D15">
        <w:tc>
          <w:tcPr>
            <w:tcW w:w="2503" w:type="dxa"/>
            <w:vMerge/>
          </w:tcPr>
          <w:p w:rsidR="001C0D15" w:rsidRDefault="001C0D15" w:rsidP="001E7146">
            <w:pPr>
              <w:ind w:left="0" w:firstLine="0"/>
            </w:pPr>
          </w:p>
        </w:tc>
        <w:tc>
          <w:tcPr>
            <w:tcW w:w="2977" w:type="dxa"/>
            <w:vAlign w:val="center"/>
          </w:tcPr>
          <w:p w:rsidR="001C0D15" w:rsidRPr="00784E24" w:rsidRDefault="001C0D15" w:rsidP="001C0D15">
            <w:pPr>
              <w:ind w:left="451" w:firstLine="0"/>
              <w:rPr>
                <w:sz w:val="22"/>
              </w:rPr>
            </w:pPr>
            <w:r w:rsidRPr="00784E24">
              <w:rPr>
                <w:sz w:val="22"/>
              </w:rPr>
              <w:t>2 (blogai)</w:t>
            </w:r>
          </w:p>
        </w:tc>
        <w:tc>
          <w:tcPr>
            <w:tcW w:w="4439" w:type="dxa"/>
          </w:tcPr>
          <w:p w:rsidR="001C0D15" w:rsidRPr="00784E24" w:rsidRDefault="001C0D15" w:rsidP="001C0D15">
            <w:pPr>
              <w:ind w:left="451" w:firstLine="0"/>
              <w:rPr>
                <w:sz w:val="22"/>
              </w:rPr>
            </w:pPr>
            <w:r w:rsidRPr="00784E24">
              <w:rPr>
                <w:sz w:val="22"/>
              </w:rPr>
              <w:t>Užduotis atlikta blogai, rezultatas nesuprantamas.</w:t>
            </w:r>
          </w:p>
        </w:tc>
      </w:tr>
      <w:tr w:rsidR="001C0D15" w:rsidTr="001C0D15">
        <w:tc>
          <w:tcPr>
            <w:tcW w:w="2503" w:type="dxa"/>
            <w:vMerge/>
          </w:tcPr>
          <w:p w:rsidR="001C0D15" w:rsidRDefault="001C0D15" w:rsidP="001E7146">
            <w:pPr>
              <w:ind w:left="0" w:firstLine="0"/>
            </w:pPr>
          </w:p>
        </w:tc>
        <w:tc>
          <w:tcPr>
            <w:tcW w:w="2977" w:type="dxa"/>
            <w:vAlign w:val="center"/>
          </w:tcPr>
          <w:p w:rsidR="001C0D15" w:rsidRPr="00784E24" w:rsidRDefault="001C0D15" w:rsidP="001C0D15">
            <w:pPr>
              <w:ind w:left="451" w:firstLine="0"/>
              <w:rPr>
                <w:sz w:val="22"/>
              </w:rPr>
            </w:pPr>
            <w:r w:rsidRPr="00784E24">
              <w:rPr>
                <w:sz w:val="22"/>
              </w:rPr>
              <w:t>1 (labai blogai)</w:t>
            </w:r>
          </w:p>
        </w:tc>
        <w:tc>
          <w:tcPr>
            <w:tcW w:w="4439" w:type="dxa"/>
          </w:tcPr>
          <w:p w:rsidR="001C0D15" w:rsidRPr="00784E24" w:rsidRDefault="001C0D15" w:rsidP="001C0D15">
            <w:pPr>
              <w:ind w:left="451" w:firstLine="0"/>
              <w:rPr>
                <w:sz w:val="22"/>
              </w:rPr>
            </w:pPr>
            <w:r w:rsidRPr="00784E24">
              <w:rPr>
                <w:sz w:val="22"/>
              </w:rPr>
              <w:t>Mokinys nebandė atlikti užduoties.</w:t>
            </w:r>
          </w:p>
        </w:tc>
      </w:tr>
    </w:tbl>
    <w:p w:rsidR="001E7146" w:rsidRDefault="001E7146" w:rsidP="001E7146"/>
    <w:p w:rsidR="001E7146" w:rsidRDefault="001E7146" w:rsidP="001C0D15">
      <w:pPr>
        <w:spacing w:after="200" w:line="276" w:lineRule="auto"/>
        <w:ind w:left="0" w:firstLine="0"/>
        <w:jc w:val="left"/>
      </w:pPr>
    </w:p>
    <w:sectPr w:rsidR="001E7146" w:rsidSect="000836EB">
      <w:pgSz w:w="11906" w:h="16838"/>
      <w:pgMar w:top="993" w:right="563" w:bottom="993" w:left="85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073"/>
    <w:multiLevelType w:val="hybridMultilevel"/>
    <w:tmpl w:val="FFFFFFFF"/>
    <w:lvl w:ilvl="0" w:tplc="EFE24914">
      <w:start w:val="1"/>
      <w:numFmt w:val="decimal"/>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C968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4C9F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AEC58">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E8D1E">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8792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E1722">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019AA">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C139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0280532"/>
    <w:multiLevelType w:val="hybridMultilevel"/>
    <w:tmpl w:val="FFFFFFFF"/>
    <w:lvl w:ilvl="0" w:tplc="22BAA858">
      <w:start w:val="3"/>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467A20">
      <w:start w:val="1"/>
      <w:numFmt w:val="lowerLetter"/>
      <w:lvlText w:val="%2"/>
      <w:lvlJc w:val="left"/>
      <w:pPr>
        <w:ind w:left="4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261F8C">
      <w:start w:val="1"/>
      <w:numFmt w:val="lowerRoman"/>
      <w:lvlText w:val="%3"/>
      <w:lvlJc w:val="left"/>
      <w:pPr>
        <w:ind w:left="4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58760C">
      <w:start w:val="1"/>
      <w:numFmt w:val="decimal"/>
      <w:lvlText w:val="%4"/>
      <w:lvlJc w:val="left"/>
      <w:pPr>
        <w:ind w:left="5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9A1DDE">
      <w:start w:val="1"/>
      <w:numFmt w:val="lowerLetter"/>
      <w:lvlText w:val="%5"/>
      <w:lvlJc w:val="left"/>
      <w:pPr>
        <w:ind w:left="6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3EB9BC">
      <w:start w:val="1"/>
      <w:numFmt w:val="lowerRoman"/>
      <w:lvlText w:val="%6"/>
      <w:lvlJc w:val="left"/>
      <w:pPr>
        <w:ind w:left="6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74A834">
      <w:start w:val="1"/>
      <w:numFmt w:val="decimal"/>
      <w:lvlText w:val="%7"/>
      <w:lvlJc w:val="left"/>
      <w:pPr>
        <w:ind w:left="7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3CEC04">
      <w:start w:val="1"/>
      <w:numFmt w:val="lowerLetter"/>
      <w:lvlText w:val="%8"/>
      <w:lvlJc w:val="left"/>
      <w:pPr>
        <w:ind w:left="8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04C270">
      <w:start w:val="1"/>
      <w:numFmt w:val="lowerRoman"/>
      <w:lvlText w:val="%9"/>
      <w:lvlJc w:val="left"/>
      <w:pPr>
        <w:ind w:left="90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6E237DA1"/>
    <w:multiLevelType w:val="hybridMultilevel"/>
    <w:tmpl w:val="1CF2BB10"/>
    <w:lvl w:ilvl="0" w:tplc="AEB01B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E8880">
      <w:start w:val="4"/>
      <w:numFmt w:val="decimal"/>
      <w:lvlRestart w:val="0"/>
      <w:lvlText w:val="%2."/>
      <w:lvlJc w:val="left"/>
      <w:pPr>
        <w:ind w:left="154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80963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A32B2">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E30EA">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1CF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20E0E">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8A04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40E5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E6"/>
    <w:rsid w:val="000272E6"/>
    <w:rsid w:val="00074D02"/>
    <w:rsid w:val="000836EB"/>
    <w:rsid w:val="00104AE5"/>
    <w:rsid w:val="00155A33"/>
    <w:rsid w:val="001C0D15"/>
    <w:rsid w:val="001E7146"/>
    <w:rsid w:val="00285E53"/>
    <w:rsid w:val="00302AC9"/>
    <w:rsid w:val="004E4B87"/>
    <w:rsid w:val="005622F8"/>
    <w:rsid w:val="00566090"/>
    <w:rsid w:val="0059480E"/>
    <w:rsid w:val="00644334"/>
    <w:rsid w:val="006C0E27"/>
    <w:rsid w:val="00723B9F"/>
    <w:rsid w:val="008012B9"/>
    <w:rsid w:val="00944C45"/>
    <w:rsid w:val="00A2365B"/>
    <w:rsid w:val="00B14756"/>
    <w:rsid w:val="00B87083"/>
    <w:rsid w:val="00BB4946"/>
    <w:rsid w:val="00C31EA3"/>
    <w:rsid w:val="00D94398"/>
    <w:rsid w:val="00DB5771"/>
    <w:rsid w:val="00E01F34"/>
    <w:rsid w:val="00E233C5"/>
    <w:rsid w:val="00EB7104"/>
    <w:rsid w:val="00F6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72E6"/>
    <w:pPr>
      <w:spacing w:after="13" w:line="267" w:lineRule="auto"/>
      <w:ind w:left="2322" w:hanging="10"/>
      <w:jc w:val="both"/>
    </w:pPr>
    <w:rPr>
      <w:rFonts w:ascii="Times New Roman" w:eastAsia="Times New Roman" w:hAnsi="Times New Roman" w:cs="Times New Roman"/>
      <w:color w:val="000000"/>
      <w:sz w:val="24"/>
      <w:lang w:eastAsia="lt-LT" w:bidi="lt-LT"/>
    </w:rPr>
  </w:style>
  <w:style w:type="paragraph" w:styleId="Antrat1">
    <w:name w:val="heading 1"/>
    <w:next w:val="prastasis"/>
    <w:link w:val="Antrat1Diagrama"/>
    <w:uiPriority w:val="9"/>
    <w:qFormat/>
    <w:rsid w:val="000272E6"/>
    <w:pPr>
      <w:keepNext/>
      <w:keepLines/>
      <w:numPr>
        <w:numId w:val="3"/>
      </w:numPr>
      <w:spacing w:after="12" w:line="248" w:lineRule="auto"/>
      <w:ind w:left="846" w:right="720"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272E6"/>
    <w:rPr>
      <w:rFonts w:ascii="Times New Roman" w:eastAsia="Times New Roman" w:hAnsi="Times New Roman" w:cs="Times New Roman"/>
      <w:b/>
      <w:color w:val="000000"/>
      <w:sz w:val="24"/>
      <w:lang w:eastAsia="lt-LT"/>
    </w:rPr>
  </w:style>
  <w:style w:type="paragraph" w:styleId="Sraopastraipa">
    <w:name w:val="List Paragraph"/>
    <w:basedOn w:val="prastasis"/>
    <w:uiPriority w:val="34"/>
    <w:qFormat/>
    <w:rsid w:val="00B87083"/>
    <w:pPr>
      <w:ind w:left="720"/>
      <w:contextualSpacing/>
    </w:pPr>
  </w:style>
  <w:style w:type="paragraph" w:styleId="Betarp">
    <w:name w:val="No Spacing"/>
    <w:uiPriority w:val="1"/>
    <w:qFormat/>
    <w:rsid w:val="001E7146"/>
    <w:pPr>
      <w:spacing w:after="0" w:line="240" w:lineRule="auto"/>
    </w:pPr>
    <w:rPr>
      <w:rFonts w:ascii="Calibri" w:eastAsia="Calibri" w:hAnsi="Calibri" w:cs="Calibri"/>
      <w:color w:val="000000"/>
      <w:lang w:eastAsia="lt-LT" w:bidi="lt-LT"/>
    </w:rPr>
  </w:style>
  <w:style w:type="table" w:styleId="Lentelstinklelis">
    <w:name w:val="Table Grid"/>
    <w:basedOn w:val="prastojilentel"/>
    <w:uiPriority w:val="59"/>
    <w:rsid w:val="0007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72E6"/>
    <w:pPr>
      <w:spacing w:after="13" w:line="267" w:lineRule="auto"/>
      <w:ind w:left="2322" w:hanging="10"/>
      <w:jc w:val="both"/>
    </w:pPr>
    <w:rPr>
      <w:rFonts w:ascii="Times New Roman" w:eastAsia="Times New Roman" w:hAnsi="Times New Roman" w:cs="Times New Roman"/>
      <w:color w:val="000000"/>
      <w:sz w:val="24"/>
      <w:lang w:eastAsia="lt-LT" w:bidi="lt-LT"/>
    </w:rPr>
  </w:style>
  <w:style w:type="paragraph" w:styleId="Antrat1">
    <w:name w:val="heading 1"/>
    <w:next w:val="prastasis"/>
    <w:link w:val="Antrat1Diagrama"/>
    <w:uiPriority w:val="9"/>
    <w:qFormat/>
    <w:rsid w:val="000272E6"/>
    <w:pPr>
      <w:keepNext/>
      <w:keepLines/>
      <w:numPr>
        <w:numId w:val="3"/>
      </w:numPr>
      <w:spacing w:after="12" w:line="248" w:lineRule="auto"/>
      <w:ind w:left="846" w:right="720"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272E6"/>
    <w:rPr>
      <w:rFonts w:ascii="Times New Roman" w:eastAsia="Times New Roman" w:hAnsi="Times New Roman" w:cs="Times New Roman"/>
      <w:b/>
      <w:color w:val="000000"/>
      <w:sz w:val="24"/>
      <w:lang w:eastAsia="lt-LT"/>
    </w:rPr>
  </w:style>
  <w:style w:type="paragraph" w:styleId="Sraopastraipa">
    <w:name w:val="List Paragraph"/>
    <w:basedOn w:val="prastasis"/>
    <w:uiPriority w:val="34"/>
    <w:qFormat/>
    <w:rsid w:val="00B87083"/>
    <w:pPr>
      <w:ind w:left="720"/>
      <w:contextualSpacing/>
    </w:pPr>
  </w:style>
  <w:style w:type="paragraph" w:styleId="Betarp">
    <w:name w:val="No Spacing"/>
    <w:uiPriority w:val="1"/>
    <w:qFormat/>
    <w:rsid w:val="001E7146"/>
    <w:pPr>
      <w:spacing w:after="0" w:line="240" w:lineRule="auto"/>
    </w:pPr>
    <w:rPr>
      <w:rFonts w:ascii="Calibri" w:eastAsia="Calibri" w:hAnsi="Calibri" w:cs="Calibri"/>
      <w:color w:val="000000"/>
      <w:lang w:eastAsia="lt-LT" w:bidi="lt-LT"/>
    </w:rPr>
  </w:style>
  <w:style w:type="table" w:styleId="Lentelstinklelis">
    <w:name w:val="Table Grid"/>
    <w:basedOn w:val="prastojilentel"/>
    <w:uiPriority w:val="59"/>
    <w:rsid w:val="0007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6454</Words>
  <Characters>3679</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direktorius</cp:lastModifiedBy>
  <cp:revision>21</cp:revision>
  <dcterms:created xsi:type="dcterms:W3CDTF">2020-08-31T10:17:00Z</dcterms:created>
  <dcterms:modified xsi:type="dcterms:W3CDTF">2020-09-03T10:11:00Z</dcterms:modified>
</cp:coreProperties>
</file>